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不合格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检验项目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小知识</w:t>
      </w: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16"/>
        <w:spacing w:before="0" w:beforeAutospacing="0" w:after="0" w:afterAutospacing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1.菌落总数</w:t>
      </w:r>
    </w:p>
    <w:p>
      <w:pPr>
        <w:pStyle w:val="16"/>
        <w:spacing w:before="0" w:beforeAutospacing="0" w:after="0" w:afterAutospacing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_GB2312"/>
          <w:sz w:val="32"/>
          <w:szCs w:val="32"/>
        </w:rPr>
        <w:t>中菌落总数超标的原因，可能是企业未按要求严格控制生产加工过程的卫生条件，也可能与产品包装密封不严或储运条件不当等有关。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阴离子合成洗涤剂(以十二烷基苯磺酸钠计)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阴离子合成洗涤剂的主要活性成分是十二烷基苯磺酸钠，是一种低毒的化学物质。《食品安全国家标准 消毒餐（饮）具》（GB 14934-2016）中规定，消毒餐（饮）具中阴离子合成洗涤剂（以十二烷基苯磺酸钠计）不得检出。消毒餐（饮）具中检出阴离子合成洗涤剂的原因，可能是用于清洗餐具的洗涤剂不符合标准；也可能是洗涤剂或消毒剂未彻底冲洗干净等。</w:t>
      </w:r>
    </w:p>
    <w:p>
      <w:pPr>
        <w:ind w:firstLine="640" w:firstLineChars="20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mRjMTAzMmVlNzQ3MmY3ZGU2N2NkMmM4YzUzMDQ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80B352D"/>
    <w:rsid w:val="19D94E75"/>
    <w:rsid w:val="1A2E774E"/>
    <w:rsid w:val="1A614645"/>
    <w:rsid w:val="1AF03356"/>
    <w:rsid w:val="1C624CBC"/>
    <w:rsid w:val="1DBA3F58"/>
    <w:rsid w:val="1F7E6E20"/>
    <w:rsid w:val="1FF34898"/>
    <w:rsid w:val="2142612C"/>
    <w:rsid w:val="22A23A4F"/>
    <w:rsid w:val="23000B2D"/>
    <w:rsid w:val="24DA4118"/>
    <w:rsid w:val="254635C7"/>
    <w:rsid w:val="2B6D4DC7"/>
    <w:rsid w:val="2D0E33E1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6D2549A"/>
    <w:rsid w:val="49A709C3"/>
    <w:rsid w:val="4C1C4D08"/>
    <w:rsid w:val="518A022B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DE87014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6EA61A30"/>
    <w:rsid w:val="724C2B0A"/>
    <w:rsid w:val="736B30D7"/>
    <w:rsid w:val="7D4F3896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650</Characters>
  <Lines>5</Lines>
  <Paragraphs>1</Paragraphs>
  <ScaleCrop>false</ScaleCrop>
  <LinksUpToDate>false</LinksUpToDate>
  <CharactersWithSpaces>763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2023-11-11T13:27:39Z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67D522A6319948A78273FD473E74F1C8</vt:lpwstr>
  </property>
</Properties>
</file>