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9D40BA">
      <w:pPr>
        <w:widowControl/>
        <w:spacing w:line="600" w:lineRule="exact"/>
        <w:jc w:val="left"/>
        <w:rPr>
          <w:rFonts w:hint="default" w:ascii="黑体" w:hAnsi="黑体" w:eastAsia="黑体" w:cs="黑体"/>
          <w:b w:val="0"/>
          <w:bCs/>
          <w:spacing w:val="-10"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pacing w:val="-10"/>
          <w:kern w:val="0"/>
          <w:sz w:val="28"/>
          <w:szCs w:val="28"/>
          <w:lang w:val="en-US" w:eastAsia="zh-CN"/>
        </w:rPr>
        <w:t>附件4</w:t>
      </w:r>
    </w:p>
    <w:p w14:paraId="105B6858">
      <w:pPr>
        <w:widowControl/>
        <w:jc w:val="center"/>
        <w:rPr>
          <w:rFonts w:hint="eastAsia" w:ascii="黑体" w:hAnsi="仿宋" w:eastAsia="黑体" w:cs="宋体"/>
          <w:bCs/>
          <w:color w:val="auto"/>
          <w:kern w:val="0"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222222"/>
          <w:spacing w:val="0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eastAsia" w:ascii="黑体" w:hAnsi="仿宋" w:eastAsia="黑体" w:cs="宋体"/>
          <w:bCs/>
          <w:color w:val="auto"/>
          <w:kern w:val="0"/>
          <w:sz w:val="36"/>
          <w:szCs w:val="36"/>
          <w:lang w:val="en-US" w:eastAsia="zh-CN"/>
        </w:rPr>
        <w:t>2025年长治市潞城区基层农技推广体系改革与建设项目</w:t>
      </w:r>
      <w:bookmarkStart w:id="0" w:name="_GoBack"/>
      <w:r>
        <w:rPr>
          <w:rFonts w:hint="eastAsia" w:ascii="黑体" w:hAnsi="仿宋" w:eastAsia="黑体" w:cs="宋体"/>
          <w:bCs/>
          <w:color w:val="auto"/>
          <w:kern w:val="0"/>
          <w:sz w:val="36"/>
          <w:szCs w:val="36"/>
          <w:lang w:val="en-US" w:eastAsia="zh-CN"/>
        </w:rPr>
        <w:t>科技示范主体推荐表</w:t>
      </w:r>
    </w:p>
    <w:bookmarkEnd w:id="0"/>
    <w:p w14:paraId="61AFB475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default"/>
          <w:b w:val="0"/>
          <w:bCs w:val="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乡（镇、街道）：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single"/>
          <w:lang w:val="en-US" w:eastAsia="zh-CN"/>
        </w:rPr>
        <w:t xml:space="preserve">                  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（盖章）</w:t>
      </w:r>
      <w:r>
        <w:rPr>
          <w:rFonts w:hint="eastAsia"/>
          <w:b w:val="0"/>
          <w:bCs w:val="0"/>
          <w:u w:val="none"/>
          <w:lang w:val="en-US" w:eastAsia="zh-CN"/>
        </w:rPr>
        <w:t xml:space="preserve">         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乡（镇、街道）负责人签字：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8"/>
        <w:gridCol w:w="1483"/>
        <w:gridCol w:w="1850"/>
        <w:gridCol w:w="1500"/>
        <w:gridCol w:w="2983"/>
        <w:gridCol w:w="1585"/>
        <w:gridCol w:w="1933"/>
        <w:gridCol w:w="1900"/>
      </w:tblGrid>
      <w:tr w14:paraId="34ED3F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18" w:type="dxa"/>
            <w:vAlign w:val="center"/>
          </w:tcPr>
          <w:p w14:paraId="38D0BB3E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rightChars="0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483" w:type="dxa"/>
            <w:vAlign w:val="center"/>
          </w:tcPr>
          <w:p w14:paraId="75730448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rightChars="0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主体姓名</w:t>
            </w:r>
          </w:p>
        </w:tc>
        <w:tc>
          <w:tcPr>
            <w:tcW w:w="1850" w:type="dxa"/>
            <w:vAlign w:val="center"/>
          </w:tcPr>
          <w:p w14:paraId="7BAA6E01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rightChars="0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主体手机号</w:t>
            </w:r>
          </w:p>
        </w:tc>
        <w:tc>
          <w:tcPr>
            <w:tcW w:w="1500" w:type="dxa"/>
            <w:vAlign w:val="center"/>
          </w:tcPr>
          <w:p w14:paraId="002A3065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rightChars="0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行业分类</w:t>
            </w:r>
          </w:p>
        </w:tc>
        <w:tc>
          <w:tcPr>
            <w:tcW w:w="2983" w:type="dxa"/>
            <w:vAlign w:val="center"/>
          </w:tcPr>
          <w:p w14:paraId="784BC388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rightChars="0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1585" w:type="dxa"/>
            <w:vAlign w:val="center"/>
          </w:tcPr>
          <w:p w14:paraId="617B5508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rightChars="0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主体类型</w:t>
            </w:r>
          </w:p>
        </w:tc>
        <w:tc>
          <w:tcPr>
            <w:tcW w:w="1933" w:type="dxa"/>
            <w:vAlign w:val="center"/>
          </w:tcPr>
          <w:p w14:paraId="465BBEEA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rightChars="0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地  址</w:t>
            </w:r>
          </w:p>
        </w:tc>
        <w:tc>
          <w:tcPr>
            <w:tcW w:w="1900" w:type="dxa"/>
            <w:vAlign w:val="center"/>
          </w:tcPr>
          <w:p w14:paraId="5AE7ABF8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rightChars="0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农业技术人员</w:t>
            </w:r>
          </w:p>
        </w:tc>
      </w:tr>
      <w:tr w14:paraId="5494B8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18" w:type="dxa"/>
            <w:vAlign w:val="top"/>
          </w:tcPr>
          <w:p w14:paraId="020D59F7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218" w:rightChars="104"/>
              <w:jc w:val="left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83" w:type="dxa"/>
            <w:vAlign w:val="top"/>
          </w:tcPr>
          <w:p w14:paraId="2F5CB5EB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218" w:rightChars="104"/>
              <w:jc w:val="left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50" w:type="dxa"/>
            <w:vAlign w:val="top"/>
          </w:tcPr>
          <w:p w14:paraId="38921905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218" w:rightChars="104"/>
              <w:jc w:val="left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vAlign w:val="top"/>
          </w:tcPr>
          <w:p w14:paraId="66D624B1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218" w:rightChars="104"/>
              <w:jc w:val="left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983" w:type="dxa"/>
            <w:vAlign w:val="top"/>
          </w:tcPr>
          <w:p w14:paraId="0095C7D9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218" w:rightChars="104"/>
              <w:jc w:val="left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85" w:type="dxa"/>
            <w:vAlign w:val="top"/>
          </w:tcPr>
          <w:p w14:paraId="3F114320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218" w:rightChars="104"/>
              <w:jc w:val="left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33" w:type="dxa"/>
            <w:vAlign w:val="top"/>
          </w:tcPr>
          <w:p w14:paraId="66284945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218" w:rightChars="104"/>
              <w:jc w:val="left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00" w:type="dxa"/>
            <w:vAlign w:val="top"/>
          </w:tcPr>
          <w:p w14:paraId="2248C2E4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218" w:rightChars="104"/>
              <w:jc w:val="left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36CA50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18" w:type="dxa"/>
            <w:vAlign w:val="top"/>
          </w:tcPr>
          <w:p w14:paraId="675E01C4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218" w:rightChars="104"/>
              <w:jc w:val="left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83" w:type="dxa"/>
            <w:vAlign w:val="top"/>
          </w:tcPr>
          <w:p w14:paraId="07A499F7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218" w:rightChars="104"/>
              <w:jc w:val="left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50" w:type="dxa"/>
            <w:vAlign w:val="top"/>
          </w:tcPr>
          <w:p w14:paraId="198F27E1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218" w:rightChars="104"/>
              <w:jc w:val="left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vAlign w:val="top"/>
          </w:tcPr>
          <w:p w14:paraId="57E34036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218" w:rightChars="104"/>
              <w:jc w:val="left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983" w:type="dxa"/>
            <w:vAlign w:val="top"/>
          </w:tcPr>
          <w:p w14:paraId="3953DD93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218" w:rightChars="104"/>
              <w:jc w:val="left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85" w:type="dxa"/>
            <w:vAlign w:val="top"/>
          </w:tcPr>
          <w:p w14:paraId="19AA7A40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218" w:rightChars="104"/>
              <w:jc w:val="left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33" w:type="dxa"/>
            <w:vAlign w:val="top"/>
          </w:tcPr>
          <w:p w14:paraId="23EAAF07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218" w:rightChars="104"/>
              <w:jc w:val="left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00" w:type="dxa"/>
            <w:vAlign w:val="top"/>
          </w:tcPr>
          <w:p w14:paraId="3EF8A148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218" w:rightChars="104"/>
              <w:jc w:val="left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0DDEBD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18" w:type="dxa"/>
            <w:vAlign w:val="top"/>
          </w:tcPr>
          <w:p w14:paraId="3C825CD5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218" w:rightChars="104"/>
              <w:jc w:val="left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83" w:type="dxa"/>
            <w:vAlign w:val="top"/>
          </w:tcPr>
          <w:p w14:paraId="7814E200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218" w:rightChars="104"/>
              <w:jc w:val="left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50" w:type="dxa"/>
            <w:vAlign w:val="top"/>
          </w:tcPr>
          <w:p w14:paraId="5BB0F494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218" w:rightChars="104"/>
              <w:jc w:val="left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vAlign w:val="top"/>
          </w:tcPr>
          <w:p w14:paraId="41D171DA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218" w:rightChars="104"/>
              <w:jc w:val="left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983" w:type="dxa"/>
            <w:vAlign w:val="top"/>
          </w:tcPr>
          <w:p w14:paraId="51FE73EF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218" w:rightChars="104"/>
              <w:jc w:val="left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85" w:type="dxa"/>
            <w:vAlign w:val="top"/>
          </w:tcPr>
          <w:p w14:paraId="40C26E11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218" w:rightChars="104"/>
              <w:jc w:val="left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33" w:type="dxa"/>
            <w:vAlign w:val="top"/>
          </w:tcPr>
          <w:p w14:paraId="36B55027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218" w:rightChars="104"/>
              <w:jc w:val="left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00" w:type="dxa"/>
            <w:vAlign w:val="top"/>
          </w:tcPr>
          <w:p w14:paraId="41214559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218" w:rightChars="104"/>
              <w:jc w:val="left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69CD2C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18" w:type="dxa"/>
            <w:vAlign w:val="top"/>
          </w:tcPr>
          <w:p w14:paraId="4F866296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218" w:rightChars="104"/>
              <w:jc w:val="left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83" w:type="dxa"/>
            <w:vAlign w:val="top"/>
          </w:tcPr>
          <w:p w14:paraId="0F9CDB7B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218" w:rightChars="104"/>
              <w:jc w:val="left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50" w:type="dxa"/>
            <w:vAlign w:val="top"/>
          </w:tcPr>
          <w:p w14:paraId="264D6625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218" w:rightChars="104"/>
              <w:jc w:val="left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vAlign w:val="top"/>
          </w:tcPr>
          <w:p w14:paraId="713FBED3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218" w:rightChars="104"/>
              <w:jc w:val="left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983" w:type="dxa"/>
            <w:vAlign w:val="top"/>
          </w:tcPr>
          <w:p w14:paraId="68C97F66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218" w:rightChars="104"/>
              <w:jc w:val="left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85" w:type="dxa"/>
            <w:vAlign w:val="top"/>
          </w:tcPr>
          <w:p w14:paraId="2A006748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218" w:rightChars="104"/>
              <w:jc w:val="left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33" w:type="dxa"/>
            <w:vAlign w:val="top"/>
          </w:tcPr>
          <w:p w14:paraId="31499875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218" w:rightChars="104"/>
              <w:jc w:val="left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00" w:type="dxa"/>
            <w:vAlign w:val="top"/>
          </w:tcPr>
          <w:p w14:paraId="7C9E2232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218" w:rightChars="104"/>
              <w:jc w:val="left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04BE97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18" w:type="dxa"/>
            <w:vAlign w:val="top"/>
          </w:tcPr>
          <w:p w14:paraId="1D4026D7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218" w:rightChars="104"/>
              <w:jc w:val="left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83" w:type="dxa"/>
            <w:vAlign w:val="top"/>
          </w:tcPr>
          <w:p w14:paraId="37843369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218" w:rightChars="104"/>
              <w:jc w:val="left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50" w:type="dxa"/>
            <w:vAlign w:val="top"/>
          </w:tcPr>
          <w:p w14:paraId="4827F265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218" w:rightChars="104"/>
              <w:jc w:val="left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vAlign w:val="top"/>
          </w:tcPr>
          <w:p w14:paraId="048409FA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218" w:rightChars="104"/>
              <w:jc w:val="left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983" w:type="dxa"/>
            <w:vAlign w:val="top"/>
          </w:tcPr>
          <w:p w14:paraId="5567F4E5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218" w:rightChars="104"/>
              <w:jc w:val="left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85" w:type="dxa"/>
            <w:vAlign w:val="top"/>
          </w:tcPr>
          <w:p w14:paraId="34699E31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218" w:rightChars="104"/>
              <w:jc w:val="left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33" w:type="dxa"/>
            <w:vAlign w:val="top"/>
          </w:tcPr>
          <w:p w14:paraId="5D1151C2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218" w:rightChars="104"/>
              <w:jc w:val="left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00" w:type="dxa"/>
            <w:vAlign w:val="top"/>
          </w:tcPr>
          <w:p w14:paraId="07792F6D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218" w:rightChars="104"/>
              <w:jc w:val="left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547DFC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18" w:type="dxa"/>
            <w:vAlign w:val="top"/>
          </w:tcPr>
          <w:p w14:paraId="0E178434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218" w:rightChars="104"/>
              <w:jc w:val="left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83" w:type="dxa"/>
            <w:vAlign w:val="top"/>
          </w:tcPr>
          <w:p w14:paraId="5CB2D511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218" w:rightChars="104"/>
              <w:jc w:val="left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50" w:type="dxa"/>
            <w:vAlign w:val="top"/>
          </w:tcPr>
          <w:p w14:paraId="69F122CB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218" w:rightChars="104"/>
              <w:jc w:val="left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vAlign w:val="top"/>
          </w:tcPr>
          <w:p w14:paraId="3965409A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218" w:rightChars="104"/>
              <w:jc w:val="left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983" w:type="dxa"/>
            <w:vAlign w:val="top"/>
          </w:tcPr>
          <w:p w14:paraId="542517F0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218" w:rightChars="104"/>
              <w:jc w:val="left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85" w:type="dxa"/>
            <w:vAlign w:val="top"/>
          </w:tcPr>
          <w:p w14:paraId="1F6F328E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218" w:rightChars="104"/>
              <w:jc w:val="left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33" w:type="dxa"/>
            <w:vAlign w:val="top"/>
          </w:tcPr>
          <w:p w14:paraId="7FF144AF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218" w:rightChars="104"/>
              <w:jc w:val="left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00" w:type="dxa"/>
            <w:vAlign w:val="top"/>
          </w:tcPr>
          <w:p w14:paraId="28851BA7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218" w:rightChars="104"/>
              <w:jc w:val="left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45DB0D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18" w:type="dxa"/>
            <w:vAlign w:val="top"/>
          </w:tcPr>
          <w:p w14:paraId="3B1C54A2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218" w:rightChars="104"/>
              <w:jc w:val="left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83" w:type="dxa"/>
            <w:vAlign w:val="top"/>
          </w:tcPr>
          <w:p w14:paraId="0CD51006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218" w:rightChars="104"/>
              <w:jc w:val="left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50" w:type="dxa"/>
            <w:vAlign w:val="top"/>
          </w:tcPr>
          <w:p w14:paraId="3FE3B130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218" w:rightChars="104"/>
              <w:jc w:val="left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vAlign w:val="top"/>
          </w:tcPr>
          <w:p w14:paraId="2AA3FF19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218" w:rightChars="104"/>
              <w:jc w:val="left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983" w:type="dxa"/>
            <w:vAlign w:val="top"/>
          </w:tcPr>
          <w:p w14:paraId="70F50C42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218" w:rightChars="104"/>
              <w:jc w:val="left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85" w:type="dxa"/>
            <w:vAlign w:val="top"/>
          </w:tcPr>
          <w:p w14:paraId="57FB0C59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218" w:rightChars="104"/>
              <w:jc w:val="left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33" w:type="dxa"/>
            <w:vAlign w:val="top"/>
          </w:tcPr>
          <w:p w14:paraId="1B347EA0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218" w:rightChars="104"/>
              <w:jc w:val="left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00" w:type="dxa"/>
            <w:vAlign w:val="top"/>
          </w:tcPr>
          <w:p w14:paraId="7AA58E2F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218" w:rightChars="104"/>
              <w:jc w:val="left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0D6E8C6E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right="218" w:rightChars="104"/>
        <w:jc w:val="lef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注：1、行业分类：种植业、畜牧兽医、农机化、水产、其它。</w:t>
      </w:r>
    </w:p>
    <w:p w14:paraId="43FC8477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right="218" w:rightChars="104" w:firstLine="480" w:firstLineChars="200"/>
        <w:jc w:val="lef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2、主体类型：农业企业、合作社、家庭农场、种养大户、一般农户。</w:t>
      </w:r>
    </w:p>
    <w:p w14:paraId="38DEA70D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right="218" w:rightChars="104" w:firstLine="480" w:firstLineChars="200"/>
        <w:jc w:val="left"/>
        <w:textAlignment w:val="auto"/>
        <w:rPr>
          <w:rFonts w:hint="default"/>
          <w:lang w:val="en-US" w:eastAsia="zh-CN"/>
        </w:rPr>
        <w:sectPr>
          <w:pgSz w:w="16838" w:h="11906" w:orient="landscape"/>
          <w:pgMar w:top="1800" w:right="1440" w:bottom="1800" w:left="1318" w:header="851" w:footer="992" w:gutter="0"/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t>3、地址：填写到村。</w:t>
      </w:r>
    </w:p>
    <w:p w14:paraId="19CEF337"/>
    <w:p w14:paraId="4EF43B7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28B4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2025-07-28T09:11:26Z</dcterms:created>
  <dc:creator>Administrator</dc:creator>
  <cp:lastModifiedBy>顾客你好</cp:lastModifiedBy>
  <dcterms:modified xsi:type="dcterms:W3CDTF">2025-07-28T09:11:38Z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eyJoZGlkIjoiNWZmYTU3NDc5NGJmYmQzYTY4MmZmYzJhYzBlMTdiZGQiLCJ1c2VySWQiOiIyNTg3OTcwMjMifQ==</vt:lpwstr>
  </property>
  <property fmtid="{D5CDD505-2E9C-101B-9397-08002B2CF9AE}" pid="4" name="ICV">
    <vt:lpwstr>3C9654B446964058A1CFC403BE88983A_12</vt:lpwstr>
  </property>
</Properties>
</file>