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DB3" w:rsidRDefault="00517796" w:rsidP="00CE0D96">
      <w:pPr>
        <w:spacing w:afterLines="100" w:line="600" w:lineRule="exact"/>
        <w:outlineLvl w:val="0"/>
        <w:rPr>
          <w:rFonts w:ascii="仿宋" w:eastAsia="仿宋" w:hAnsi="仿宋" w:cs="仿宋"/>
          <w:sz w:val="28"/>
          <w:szCs w:val="28"/>
        </w:rPr>
      </w:pPr>
      <w:bookmarkStart w:id="0" w:name="_Toc3862"/>
      <w:r>
        <w:rPr>
          <w:rFonts w:ascii="仿宋" w:eastAsia="仿宋" w:hAnsi="仿宋" w:cs="仿宋" w:hint="eastAsia"/>
          <w:sz w:val="28"/>
          <w:szCs w:val="28"/>
        </w:rPr>
        <w:t>附件</w:t>
      </w:r>
      <w:r>
        <w:rPr>
          <w:rFonts w:ascii="仿宋" w:eastAsia="仿宋" w:hAnsi="仿宋" w:cs="仿宋" w:hint="eastAsia"/>
          <w:sz w:val="28"/>
          <w:szCs w:val="28"/>
        </w:rPr>
        <w:t>1</w:t>
      </w:r>
      <w:bookmarkEnd w:id="0"/>
    </w:p>
    <w:p w:rsidR="00347DB3" w:rsidRDefault="00517796">
      <w:pPr>
        <w:spacing w:line="700" w:lineRule="exact"/>
        <w:jc w:val="center"/>
        <w:outlineLvl w:val="0"/>
        <w:rPr>
          <w:rFonts w:ascii="仿宋" w:eastAsia="仿宋" w:hAnsi="仿宋" w:cs="仿宋"/>
          <w:sz w:val="44"/>
          <w:szCs w:val="44"/>
        </w:rPr>
      </w:pPr>
      <w:bookmarkStart w:id="1" w:name="_Toc14127"/>
      <w:r>
        <w:rPr>
          <w:rFonts w:ascii="仿宋" w:eastAsia="仿宋" w:hAnsi="仿宋" w:cs="仿宋" w:hint="eastAsia"/>
          <w:sz w:val="44"/>
          <w:szCs w:val="44"/>
        </w:rPr>
        <w:t>长治市潞城区成家川街道办事处综合服务中心</w:t>
      </w:r>
      <w:r>
        <w:rPr>
          <w:rFonts w:ascii="仿宋" w:eastAsia="仿宋" w:hAnsi="仿宋" w:cs="仿宋" w:hint="eastAsia"/>
          <w:sz w:val="44"/>
          <w:szCs w:val="44"/>
        </w:rPr>
        <w:t>2022</w:t>
      </w:r>
      <w:r>
        <w:rPr>
          <w:rFonts w:ascii="仿宋" w:eastAsia="仿宋" w:hAnsi="仿宋" w:cs="仿宋" w:hint="eastAsia"/>
          <w:sz w:val="44"/>
          <w:szCs w:val="44"/>
        </w:rPr>
        <w:t>年度</w:t>
      </w:r>
      <w:bookmarkEnd w:id="1"/>
      <w:r>
        <w:rPr>
          <w:rFonts w:ascii="仿宋" w:eastAsia="仿宋" w:hAnsi="仿宋" w:cs="仿宋" w:hint="eastAsia"/>
          <w:sz w:val="44"/>
          <w:szCs w:val="44"/>
        </w:rPr>
        <w:t>部门（单位）预算</w:t>
      </w:r>
      <w:r w:rsidR="00CE0D96">
        <w:rPr>
          <w:rFonts w:ascii="仿宋" w:eastAsia="仿宋" w:hAnsi="仿宋" w:cs="仿宋" w:hint="eastAsia"/>
          <w:sz w:val="44"/>
          <w:szCs w:val="44"/>
        </w:rPr>
        <w:t xml:space="preserve">   </w:t>
      </w:r>
    </w:p>
    <w:p w:rsidR="00347DB3" w:rsidRDefault="00347DB3">
      <w:pPr>
        <w:spacing w:line="600" w:lineRule="exact"/>
        <w:ind w:firstLineChars="200" w:firstLine="640"/>
        <w:rPr>
          <w:rFonts w:ascii="方正黑体简体" w:eastAsia="方正黑体简体" w:hAnsi="方正黑体简体" w:cs="方正黑体简体"/>
          <w:sz w:val="32"/>
          <w:szCs w:val="32"/>
        </w:rPr>
      </w:pPr>
    </w:p>
    <w:sdt>
      <w:sdtPr>
        <w:rPr>
          <w:rFonts w:ascii="宋体" w:eastAsia="宋体" w:hAnsi="宋体"/>
        </w:rPr>
        <w:id w:val="147465205"/>
        <w:docPartObj>
          <w:docPartGallery w:val="Table of Contents"/>
          <w:docPartUnique/>
        </w:docPartObj>
      </w:sdtPr>
      <w:sdtEndPr>
        <w:rPr>
          <w:rFonts w:ascii="仿宋" w:eastAsia="仿宋" w:hAnsi="仿宋" w:cs="仿宋" w:hint="eastAsia"/>
          <w:sz w:val="30"/>
          <w:szCs w:val="30"/>
        </w:rPr>
      </w:sdtEndPr>
      <w:sdtContent>
        <w:p w:rsidR="00347DB3" w:rsidRDefault="00517796">
          <w:pPr>
            <w:jc w:val="center"/>
            <w:rPr>
              <w:rFonts w:ascii="仿宋" w:eastAsia="仿宋" w:hAnsi="仿宋" w:cs="仿宋"/>
              <w:sz w:val="28"/>
              <w:szCs w:val="28"/>
            </w:rPr>
          </w:pPr>
          <w:r>
            <w:rPr>
              <w:rFonts w:ascii="仿宋" w:eastAsia="仿宋" w:hAnsi="仿宋" w:cs="仿宋" w:hint="eastAsia"/>
              <w:sz w:val="28"/>
              <w:szCs w:val="28"/>
            </w:rPr>
            <w:t>目录</w:t>
          </w:r>
        </w:p>
        <w:p w:rsidR="00347DB3" w:rsidRDefault="00347DB3">
          <w:pPr>
            <w:pStyle w:val="WPSOffice1"/>
            <w:tabs>
              <w:tab w:val="right" w:leader="dot" w:pos="8732"/>
            </w:tabs>
            <w:rPr>
              <w:rFonts w:ascii="仿宋" w:eastAsia="仿宋" w:hAnsi="仿宋" w:cs="仿宋"/>
              <w:sz w:val="28"/>
              <w:szCs w:val="28"/>
            </w:rPr>
          </w:pPr>
          <w:r w:rsidRPr="00347DB3">
            <w:rPr>
              <w:rFonts w:ascii="仿宋" w:eastAsia="仿宋" w:hAnsi="仿宋" w:cs="仿宋" w:hint="eastAsia"/>
              <w:sz w:val="28"/>
              <w:szCs w:val="28"/>
            </w:rPr>
            <w:fldChar w:fldCharType="begin"/>
          </w:r>
          <w:r w:rsidR="00517796">
            <w:rPr>
              <w:rFonts w:ascii="仿宋" w:eastAsia="仿宋" w:hAnsi="仿宋" w:cs="仿宋" w:hint="eastAsia"/>
              <w:sz w:val="28"/>
              <w:szCs w:val="28"/>
            </w:rPr>
            <w:instrText xml:space="preserve">TOC \o "1-3" \h \u </w:instrText>
          </w:r>
          <w:r w:rsidRPr="00347DB3">
            <w:rPr>
              <w:rFonts w:ascii="仿宋" w:eastAsia="仿宋" w:hAnsi="仿宋" w:cs="仿宋" w:hint="eastAsia"/>
              <w:sz w:val="28"/>
              <w:szCs w:val="28"/>
            </w:rPr>
            <w:fldChar w:fldCharType="separate"/>
          </w:r>
          <w:hyperlink w:anchor="_Toc30456" w:history="1">
            <w:r w:rsidR="00517796">
              <w:rPr>
                <w:rFonts w:ascii="仿宋" w:eastAsia="仿宋" w:hAnsi="仿宋" w:cs="仿宋" w:hint="eastAsia"/>
                <w:sz w:val="28"/>
                <w:szCs w:val="28"/>
              </w:rPr>
              <w:t>第一部分</w:t>
            </w:r>
            <w:r w:rsidR="00517796">
              <w:rPr>
                <w:rFonts w:ascii="仿宋" w:eastAsia="仿宋" w:hAnsi="仿宋" w:cs="仿宋" w:hint="eastAsia"/>
                <w:sz w:val="28"/>
                <w:szCs w:val="28"/>
              </w:rPr>
              <w:t xml:space="preserve"> </w:t>
            </w:r>
            <w:r w:rsidR="00517796">
              <w:rPr>
                <w:rFonts w:ascii="仿宋" w:eastAsia="仿宋" w:hAnsi="仿宋" w:cs="仿宋" w:hint="eastAsia"/>
                <w:sz w:val="28"/>
                <w:szCs w:val="28"/>
              </w:rPr>
              <w:t>概况</w:t>
            </w:r>
            <w:r w:rsidR="00517796">
              <w:rPr>
                <w:rFonts w:ascii="仿宋" w:eastAsia="仿宋" w:hAnsi="仿宋" w:cs="仿宋" w:hint="eastAsia"/>
                <w:sz w:val="28"/>
                <w:szCs w:val="28"/>
              </w:rPr>
              <w:tab/>
            </w:r>
            <w:r>
              <w:rPr>
                <w:rFonts w:ascii="仿宋" w:eastAsia="仿宋" w:hAnsi="仿宋" w:cs="仿宋" w:hint="eastAsia"/>
                <w:sz w:val="28"/>
                <w:szCs w:val="28"/>
              </w:rPr>
              <w:fldChar w:fldCharType="begin"/>
            </w:r>
            <w:r w:rsidR="00517796">
              <w:rPr>
                <w:rFonts w:ascii="仿宋" w:eastAsia="仿宋" w:hAnsi="仿宋" w:cs="仿宋" w:hint="eastAsia"/>
                <w:sz w:val="28"/>
                <w:szCs w:val="28"/>
              </w:rPr>
              <w:instrText xml:space="preserve"> PAGEREF _Toc30456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517796">
              <w:rPr>
                <w:rFonts w:ascii="仿宋" w:eastAsia="仿宋" w:hAnsi="仿宋" w:cs="仿宋" w:hint="eastAsia"/>
                <w:sz w:val="28"/>
                <w:szCs w:val="28"/>
              </w:rPr>
              <w:t xml:space="preserve">- </w:t>
            </w:r>
            <w:r w:rsidR="00517796">
              <w:rPr>
                <w:rFonts w:ascii="仿宋" w:eastAsia="仿宋" w:hAnsi="仿宋" w:cs="仿宋" w:hint="eastAsia"/>
                <w:sz w:val="28"/>
                <w:szCs w:val="28"/>
              </w:rPr>
              <w:t>3</w:t>
            </w:r>
            <w:r w:rsidR="00517796">
              <w:rPr>
                <w:rFonts w:ascii="仿宋" w:eastAsia="仿宋" w:hAnsi="仿宋" w:cs="仿宋" w:hint="eastAsia"/>
                <w:sz w:val="28"/>
                <w:szCs w:val="28"/>
              </w:rPr>
              <w:t xml:space="preserve"> -</w:t>
            </w:r>
            <w:r>
              <w:rPr>
                <w:rFonts w:ascii="仿宋" w:eastAsia="仿宋" w:hAnsi="仿宋" w:cs="仿宋" w:hint="eastAsia"/>
                <w:sz w:val="28"/>
                <w:szCs w:val="28"/>
              </w:rPr>
              <w:fldChar w:fldCharType="end"/>
            </w:r>
          </w:hyperlink>
        </w:p>
        <w:p w:rsidR="00347DB3" w:rsidRDefault="00347DB3">
          <w:pPr>
            <w:pStyle w:val="WPSOffice1"/>
            <w:tabs>
              <w:tab w:val="right" w:leader="dot" w:pos="8732"/>
            </w:tabs>
            <w:ind w:firstLineChars="150" w:firstLine="420"/>
            <w:rPr>
              <w:rFonts w:ascii="仿宋" w:eastAsia="仿宋" w:hAnsi="仿宋" w:cs="仿宋"/>
              <w:sz w:val="28"/>
              <w:szCs w:val="28"/>
            </w:rPr>
          </w:pPr>
          <w:hyperlink w:anchor="_Toc21936" w:history="1">
            <w:r w:rsidR="00517796">
              <w:rPr>
                <w:rFonts w:ascii="仿宋" w:eastAsia="仿宋" w:hAnsi="仿宋" w:cs="仿宋" w:hint="eastAsia"/>
                <w:sz w:val="28"/>
                <w:szCs w:val="28"/>
              </w:rPr>
              <w:t>一、</w:t>
            </w:r>
            <w:r w:rsidR="00517796">
              <w:rPr>
                <w:rFonts w:ascii="仿宋" w:eastAsia="仿宋" w:hAnsi="仿宋" w:cs="仿宋" w:hint="eastAsia"/>
                <w:sz w:val="28"/>
                <w:szCs w:val="28"/>
              </w:rPr>
              <w:t>本部门（单位）职责</w:t>
            </w:r>
            <w:r w:rsidR="00517796">
              <w:rPr>
                <w:rFonts w:ascii="仿宋" w:eastAsia="仿宋" w:hAnsi="仿宋" w:cs="仿宋" w:hint="eastAsia"/>
                <w:sz w:val="28"/>
                <w:szCs w:val="28"/>
              </w:rPr>
              <w:tab/>
            </w:r>
            <w:r>
              <w:rPr>
                <w:rFonts w:ascii="仿宋" w:eastAsia="仿宋" w:hAnsi="仿宋" w:cs="仿宋" w:hint="eastAsia"/>
                <w:sz w:val="28"/>
                <w:szCs w:val="28"/>
              </w:rPr>
              <w:fldChar w:fldCharType="begin"/>
            </w:r>
            <w:r w:rsidR="00517796">
              <w:rPr>
                <w:rFonts w:ascii="仿宋" w:eastAsia="仿宋" w:hAnsi="仿宋" w:cs="仿宋" w:hint="eastAsia"/>
                <w:sz w:val="28"/>
                <w:szCs w:val="28"/>
              </w:rPr>
              <w:instrText xml:space="preserve"> PAGEREF _Toc21936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517796">
              <w:rPr>
                <w:rFonts w:ascii="仿宋" w:eastAsia="仿宋" w:hAnsi="仿宋" w:cs="仿宋" w:hint="eastAsia"/>
                <w:sz w:val="28"/>
                <w:szCs w:val="28"/>
              </w:rPr>
              <w:t xml:space="preserve">- </w:t>
            </w:r>
            <w:r w:rsidR="00517796">
              <w:rPr>
                <w:rFonts w:ascii="仿宋" w:eastAsia="仿宋" w:hAnsi="仿宋" w:cs="仿宋" w:hint="eastAsia"/>
                <w:sz w:val="28"/>
                <w:szCs w:val="28"/>
              </w:rPr>
              <w:t>3</w:t>
            </w:r>
            <w:r w:rsidR="00517796">
              <w:rPr>
                <w:rFonts w:ascii="仿宋" w:eastAsia="仿宋" w:hAnsi="仿宋" w:cs="仿宋" w:hint="eastAsia"/>
                <w:sz w:val="28"/>
                <w:szCs w:val="28"/>
              </w:rPr>
              <w:t xml:space="preserve"> -</w:t>
            </w:r>
            <w:r>
              <w:rPr>
                <w:rFonts w:ascii="仿宋" w:eastAsia="仿宋" w:hAnsi="仿宋" w:cs="仿宋" w:hint="eastAsia"/>
                <w:sz w:val="28"/>
                <w:szCs w:val="28"/>
              </w:rPr>
              <w:fldChar w:fldCharType="end"/>
            </w:r>
          </w:hyperlink>
        </w:p>
        <w:p w:rsidR="00347DB3" w:rsidRDefault="00517796">
          <w:pPr>
            <w:pStyle w:val="WPSOffice1"/>
            <w:tabs>
              <w:tab w:val="right" w:leader="dot" w:pos="8732"/>
            </w:tabs>
            <w:ind w:firstLineChars="150" w:firstLine="420"/>
            <w:rPr>
              <w:rFonts w:ascii="仿宋" w:eastAsia="仿宋" w:hAnsi="仿宋" w:cs="仿宋"/>
              <w:sz w:val="28"/>
              <w:szCs w:val="28"/>
            </w:rPr>
          </w:pPr>
          <w:r>
            <w:rPr>
              <w:rFonts w:ascii="仿宋" w:eastAsia="仿宋" w:hAnsi="仿宋" w:cs="仿宋" w:hint="eastAsia"/>
              <w:sz w:val="28"/>
              <w:szCs w:val="28"/>
            </w:rPr>
            <w:t>二、</w:t>
          </w:r>
          <w:r>
            <w:rPr>
              <w:rFonts w:ascii="仿宋" w:eastAsia="仿宋" w:hAnsi="仿宋" w:cs="仿宋" w:hint="eastAsia"/>
              <w:sz w:val="28"/>
              <w:szCs w:val="28"/>
            </w:rPr>
            <w:t>机构设置情况</w:t>
          </w:r>
          <w:r>
            <w:rPr>
              <w:rFonts w:ascii="仿宋" w:eastAsia="仿宋" w:hAnsi="仿宋" w:cs="仿宋" w:hint="eastAsia"/>
              <w:sz w:val="28"/>
              <w:szCs w:val="28"/>
            </w:rPr>
            <w:tab/>
          </w:r>
          <w:r w:rsidR="00347DB3">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_Toc21936 \h </w:instrText>
          </w:r>
          <w:r w:rsidR="00347DB3">
            <w:rPr>
              <w:rFonts w:ascii="仿宋" w:eastAsia="仿宋" w:hAnsi="仿宋" w:cs="仿宋" w:hint="eastAsia"/>
              <w:sz w:val="28"/>
              <w:szCs w:val="28"/>
            </w:rPr>
          </w:r>
          <w:r w:rsidR="00347DB3">
            <w:rPr>
              <w:rFonts w:ascii="仿宋" w:eastAsia="仿宋" w:hAnsi="仿宋" w:cs="仿宋" w:hint="eastAsia"/>
              <w:sz w:val="28"/>
              <w:szCs w:val="28"/>
            </w:rPr>
            <w:fldChar w:fldCharType="separate"/>
          </w:r>
          <w:r>
            <w:rPr>
              <w:rFonts w:ascii="仿宋" w:eastAsia="仿宋" w:hAnsi="仿宋" w:cs="仿宋" w:hint="eastAsia"/>
              <w:sz w:val="28"/>
              <w:szCs w:val="28"/>
            </w:rPr>
            <w:t xml:space="preserve">- </w:t>
          </w:r>
          <w:r>
            <w:rPr>
              <w:rFonts w:ascii="仿宋" w:eastAsia="仿宋" w:hAnsi="仿宋" w:cs="仿宋" w:hint="eastAsia"/>
              <w:sz w:val="28"/>
              <w:szCs w:val="28"/>
            </w:rPr>
            <w:t>3</w:t>
          </w:r>
          <w:r>
            <w:rPr>
              <w:rFonts w:ascii="仿宋" w:eastAsia="仿宋" w:hAnsi="仿宋" w:cs="仿宋" w:hint="eastAsia"/>
              <w:sz w:val="28"/>
              <w:szCs w:val="28"/>
            </w:rPr>
            <w:t xml:space="preserve"> -</w:t>
          </w:r>
          <w:r w:rsidR="00347DB3">
            <w:rPr>
              <w:rFonts w:ascii="仿宋" w:eastAsia="仿宋" w:hAnsi="仿宋" w:cs="仿宋" w:hint="eastAsia"/>
              <w:sz w:val="28"/>
              <w:szCs w:val="28"/>
            </w:rPr>
            <w:fldChar w:fldCharType="end"/>
          </w:r>
        </w:p>
        <w:p w:rsidR="00347DB3" w:rsidRDefault="00347DB3">
          <w:pPr>
            <w:pStyle w:val="WPSOffice1"/>
            <w:tabs>
              <w:tab w:val="right" w:leader="dot" w:pos="8732"/>
            </w:tabs>
            <w:rPr>
              <w:rFonts w:ascii="仿宋" w:eastAsia="仿宋" w:hAnsi="仿宋" w:cs="仿宋"/>
              <w:sz w:val="28"/>
              <w:szCs w:val="28"/>
            </w:rPr>
          </w:pPr>
          <w:hyperlink w:anchor="_Toc3667" w:history="1">
            <w:r w:rsidR="00517796">
              <w:rPr>
                <w:rFonts w:ascii="仿宋" w:eastAsia="仿宋" w:hAnsi="仿宋" w:cs="仿宋" w:hint="eastAsia"/>
                <w:sz w:val="28"/>
                <w:szCs w:val="28"/>
              </w:rPr>
              <w:t>第二部分</w:t>
            </w:r>
            <w:r w:rsidR="00517796">
              <w:rPr>
                <w:rFonts w:ascii="仿宋" w:eastAsia="仿宋" w:hAnsi="仿宋" w:cs="仿宋" w:hint="eastAsia"/>
                <w:sz w:val="28"/>
                <w:szCs w:val="28"/>
              </w:rPr>
              <w:t xml:space="preserve"> 2022</w:t>
            </w:r>
            <w:r w:rsidR="00517796">
              <w:rPr>
                <w:rFonts w:ascii="仿宋" w:eastAsia="仿宋" w:hAnsi="仿宋" w:cs="仿宋" w:hint="eastAsia"/>
                <w:sz w:val="28"/>
                <w:szCs w:val="28"/>
              </w:rPr>
              <w:t>年度部门（单位）预算报表</w:t>
            </w:r>
            <w:r w:rsidR="00517796">
              <w:rPr>
                <w:rFonts w:ascii="仿宋" w:eastAsia="仿宋" w:hAnsi="仿宋" w:cs="仿宋" w:hint="eastAsia"/>
                <w:sz w:val="28"/>
                <w:szCs w:val="28"/>
              </w:rPr>
              <w:tab/>
            </w:r>
            <w:r>
              <w:rPr>
                <w:rFonts w:ascii="仿宋" w:eastAsia="仿宋" w:hAnsi="仿宋" w:cs="仿宋" w:hint="eastAsia"/>
                <w:sz w:val="28"/>
                <w:szCs w:val="28"/>
              </w:rPr>
              <w:fldChar w:fldCharType="begin"/>
            </w:r>
            <w:r w:rsidR="00517796">
              <w:rPr>
                <w:rFonts w:ascii="仿宋" w:eastAsia="仿宋" w:hAnsi="仿宋" w:cs="仿宋" w:hint="eastAsia"/>
                <w:sz w:val="28"/>
                <w:szCs w:val="28"/>
              </w:rPr>
              <w:instrText xml:space="preserve"> PAGEREF _Toc3667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517796">
              <w:rPr>
                <w:rFonts w:ascii="仿宋" w:eastAsia="仿宋" w:hAnsi="仿宋" w:cs="仿宋" w:hint="eastAsia"/>
                <w:sz w:val="28"/>
                <w:szCs w:val="28"/>
              </w:rPr>
              <w:t>- 4 -</w:t>
            </w:r>
            <w:r>
              <w:rPr>
                <w:rFonts w:ascii="仿宋" w:eastAsia="仿宋" w:hAnsi="仿宋" w:cs="仿宋" w:hint="eastAsia"/>
                <w:sz w:val="28"/>
                <w:szCs w:val="28"/>
              </w:rPr>
              <w:fldChar w:fldCharType="end"/>
            </w:r>
          </w:hyperlink>
        </w:p>
        <w:p w:rsidR="00347DB3" w:rsidRDefault="00347DB3" w:rsidP="00CE0D96">
          <w:pPr>
            <w:pStyle w:val="WPSOffice2"/>
            <w:tabs>
              <w:tab w:val="right" w:leader="dot" w:pos="8732"/>
            </w:tabs>
            <w:ind w:left="420"/>
            <w:rPr>
              <w:rFonts w:ascii="仿宋" w:eastAsia="仿宋" w:hAnsi="仿宋" w:cs="仿宋"/>
              <w:sz w:val="28"/>
              <w:szCs w:val="28"/>
            </w:rPr>
          </w:pPr>
          <w:hyperlink w:anchor="_Toc21936" w:history="1">
            <w:r w:rsidR="00517796">
              <w:rPr>
                <w:rFonts w:ascii="仿宋" w:eastAsia="仿宋" w:hAnsi="仿宋" w:cs="仿宋" w:hint="eastAsia"/>
                <w:sz w:val="28"/>
                <w:szCs w:val="28"/>
              </w:rPr>
              <w:t>一、</w:t>
            </w:r>
            <w:r w:rsidR="00517796">
              <w:rPr>
                <w:rFonts w:ascii="仿宋" w:eastAsia="仿宋" w:hAnsi="仿宋" w:cs="仿宋" w:hint="eastAsia"/>
                <w:sz w:val="28"/>
                <w:szCs w:val="28"/>
              </w:rPr>
              <w:t>2022</w:t>
            </w:r>
            <w:r w:rsidR="00517796">
              <w:rPr>
                <w:rFonts w:ascii="仿宋" w:eastAsia="仿宋" w:hAnsi="仿宋" w:cs="仿宋" w:hint="eastAsia"/>
                <w:sz w:val="28"/>
                <w:szCs w:val="28"/>
              </w:rPr>
              <w:t>年预算收支总表</w:t>
            </w:r>
            <w:r w:rsidR="00517796">
              <w:rPr>
                <w:rFonts w:ascii="仿宋" w:eastAsia="仿宋" w:hAnsi="仿宋" w:cs="仿宋" w:hint="eastAsia"/>
                <w:sz w:val="28"/>
                <w:szCs w:val="28"/>
              </w:rPr>
              <w:tab/>
            </w:r>
            <w:r>
              <w:rPr>
                <w:rFonts w:ascii="仿宋" w:eastAsia="仿宋" w:hAnsi="仿宋" w:cs="仿宋" w:hint="eastAsia"/>
                <w:sz w:val="28"/>
                <w:szCs w:val="28"/>
              </w:rPr>
              <w:fldChar w:fldCharType="begin"/>
            </w:r>
            <w:r w:rsidR="00517796">
              <w:rPr>
                <w:rFonts w:ascii="仿宋" w:eastAsia="仿宋" w:hAnsi="仿宋" w:cs="仿宋" w:hint="eastAsia"/>
                <w:sz w:val="28"/>
                <w:szCs w:val="28"/>
              </w:rPr>
              <w:instrText xml:space="preserve"> PAGEREF _Toc21936 </w:instrText>
            </w:r>
            <w:r w:rsidR="00517796">
              <w:rPr>
                <w:rFonts w:ascii="仿宋" w:eastAsia="仿宋" w:hAnsi="仿宋" w:cs="仿宋" w:hint="eastAsia"/>
                <w:sz w:val="28"/>
                <w:szCs w:val="28"/>
              </w:rPr>
              <w:instrText xml:space="preserve">\h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517796">
              <w:rPr>
                <w:rFonts w:ascii="仿宋" w:eastAsia="仿宋" w:hAnsi="仿宋" w:cs="仿宋" w:hint="eastAsia"/>
                <w:sz w:val="28"/>
                <w:szCs w:val="28"/>
              </w:rPr>
              <w:t>-</w:t>
            </w:r>
            <w:r w:rsidR="00517796">
              <w:rPr>
                <w:rFonts w:ascii="仿宋" w:eastAsia="仿宋" w:hAnsi="仿宋" w:cs="仿宋" w:hint="eastAsia"/>
                <w:sz w:val="28"/>
                <w:szCs w:val="28"/>
              </w:rPr>
              <w:t>4</w:t>
            </w:r>
            <w:r w:rsidR="00517796">
              <w:rPr>
                <w:rFonts w:ascii="仿宋" w:eastAsia="仿宋" w:hAnsi="仿宋" w:cs="仿宋" w:hint="eastAsia"/>
                <w:sz w:val="28"/>
                <w:szCs w:val="28"/>
              </w:rPr>
              <w:t xml:space="preserve"> -</w:t>
            </w:r>
            <w:r>
              <w:rPr>
                <w:rFonts w:ascii="仿宋" w:eastAsia="仿宋" w:hAnsi="仿宋" w:cs="仿宋" w:hint="eastAsia"/>
                <w:sz w:val="28"/>
                <w:szCs w:val="28"/>
              </w:rPr>
              <w:fldChar w:fldCharType="end"/>
            </w:r>
          </w:hyperlink>
        </w:p>
        <w:p w:rsidR="00347DB3" w:rsidRDefault="00347DB3" w:rsidP="00CE0D96">
          <w:pPr>
            <w:pStyle w:val="WPSOffice2"/>
            <w:tabs>
              <w:tab w:val="right" w:leader="dot" w:pos="8732"/>
            </w:tabs>
            <w:ind w:left="420"/>
            <w:rPr>
              <w:rFonts w:ascii="仿宋" w:eastAsia="仿宋" w:hAnsi="仿宋" w:cs="仿宋"/>
              <w:sz w:val="28"/>
              <w:szCs w:val="28"/>
            </w:rPr>
          </w:pPr>
          <w:hyperlink w:anchor="_Toc21936" w:history="1">
            <w:r w:rsidR="00517796">
              <w:rPr>
                <w:rFonts w:ascii="仿宋" w:eastAsia="仿宋" w:hAnsi="仿宋" w:cs="仿宋" w:hint="eastAsia"/>
                <w:sz w:val="28"/>
                <w:szCs w:val="28"/>
              </w:rPr>
              <w:t>二</w:t>
            </w:r>
            <w:r w:rsidR="00517796">
              <w:rPr>
                <w:rFonts w:ascii="仿宋" w:eastAsia="仿宋" w:hAnsi="仿宋" w:cs="仿宋" w:hint="eastAsia"/>
                <w:sz w:val="28"/>
                <w:szCs w:val="28"/>
              </w:rPr>
              <w:t>、</w:t>
            </w:r>
            <w:r w:rsidR="00517796">
              <w:rPr>
                <w:rFonts w:ascii="仿宋" w:eastAsia="仿宋" w:hAnsi="仿宋" w:cs="仿宋" w:hint="eastAsia"/>
                <w:sz w:val="28"/>
                <w:szCs w:val="28"/>
              </w:rPr>
              <w:t>2022</w:t>
            </w:r>
            <w:r w:rsidR="00517796">
              <w:rPr>
                <w:rFonts w:ascii="仿宋" w:eastAsia="仿宋" w:hAnsi="仿宋" w:cs="仿宋" w:hint="eastAsia"/>
                <w:sz w:val="28"/>
                <w:szCs w:val="28"/>
              </w:rPr>
              <w:t>年预算收入总表</w:t>
            </w:r>
            <w:r w:rsidR="00517796">
              <w:rPr>
                <w:rFonts w:ascii="仿宋" w:eastAsia="仿宋" w:hAnsi="仿宋" w:cs="仿宋" w:hint="eastAsia"/>
                <w:sz w:val="28"/>
                <w:szCs w:val="28"/>
              </w:rPr>
              <w:tab/>
            </w:r>
            <w:r>
              <w:rPr>
                <w:rFonts w:ascii="仿宋" w:eastAsia="仿宋" w:hAnsi="仿宋" w:cs="仿宋" w:hint="eastAsia"/>
                <w:sz w:val="28"/>
                <w:szCs w:val="28"/>
              </w:rPr>
              <w:fldChar w:fldCharType="begin"/>
            </w:r>
            <w:r w:rsidR="00517796">
              <w:rPr>
                <w:rFonts w:ascii="仿宋" w:eastAsia="仿宋" w:hAnsi="仿宋" w:cs="仿宋" w:hint="eastAsia"/>
                <w:sz w:val="28"/>
                <w:szCs w:val="28"/>
              </w:rPr>
              <w:instrText xml:space="preserve"> PAGEREF _Toc21936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517796">
              <w:rPr>
                <w:rFonts w:ascii="仿宋" w:eastAsia="仿宋" w:hAnsi="仿宋" w:cs="仿宋" w:hint="eastAsia"/>
                <w:sz w:val="28"/>
                <w:szCs w:val="28"/>
              </w:rPr>
              <w:t xml:space="preserve">- </w:t>
            </w:r>
            <w:r w:rsidR="00517796">
              <w:rPr>
                <w:rFonts w:ascii="仿宋" w:eastAsia="仿宋" w:hAnsi="仿宋" w:cs="仿宋" w:hint="eastAsia"/>
                <w:sz w:val="28"/>
                <w:szCs w:val="28"/>
              </w:rPr>
              <w:t>6</w:t>
            </w:r>
            <w:r w:rsidR="00517796">
              <w:rPr>
                <w:rFonts w:ascii="仿宋" w:eastAsia="仿宋" w:hAnsi="仿宋" w:cs="仿宋" w:hint="eastAsia"/>
                <w:sz w:val="28"/>
                <w:szCs w:val="28"/>
              </w:rPr>
              <w:t xml:space="preserve"> -</w:t>
            </w:r>
            <w:r>
              <w:rPr>
                <w:rFonts w:ascii="仿宋" w:eastAsia="仿宋" w:hAnsi="仿宋" w:cs="仿宋" w:hint="eastAsia"/>
                <w:sz w:val="28"/>
                <w:szCs w:val="28"/>
              </w:rPr>
              <w:fldChar w:fldCharType="end"/>
            </w:r>
          </w:hyperlink>
        </w:p>
        <w:p w:rsidR="00347DB3" w:rsidRDefault="00347DB3" w:rsidP="00CE0D96">
          <w:pPr>
            <w:pStyle w:val="WPSOffice2"/>
            <w:tabs>
              <w:tab w:val="right" w:leader="dot" w:pos="8732"/>
            </w:tabs>
            <w:ind w:left="420"/>
            <w:rPr>
              <w:rFonts w:ascii="仿宋" w:eastAsia="仿宋" w:hAnsi="仿宋" w:cs="仿宋"/>
              <w:sz w:val="28"/>
              <w:szCs w:val="28"/>
            </w:rPr>
          </w:pPr>
          <w:hyperlink w:anchor="_Toc21936" w:history="1">
            <w:r w:rsidR="00517796">
              <w:rPr>
                <w:rFonts w:ascii="仿宋" w:eastAsia="仿宋" w:hAnsi="仿宋" w:cs="仿宋" w:hint="eastAsia"/>
                <w:sz w:val="28"/>
                <w:szCs w:val="28"/>
              </w:rPr>
              <w:t>三</w:t>
            </w:r>
            <w:r w:rsidR="00517796">
              <w:rPr>
                <w:rFonts w:ascii="仿宋" w:eastAsia="仿宋" w:hAnsi="仿宋" w:cs="仿宋" w:hint="eastAsia"/>
                <w:sz w:val="28"/>
                <w:szCs w:val="28"/>
              </w:rPr>
              <w:t>、</w:t>
            </w:r>
            <w:r w:rsidR="00517796">
              <w:rPr>
                <w:rFonts w:ascii="仿宋" w:eastAsia="仿宋" w:hAnsi="仿宋" w:cs="仿宋" w:hint="eastAsia"/>
                <w:sz w:val="28"/>
                <w:szCs w:val="28"/>
              </w:rPr>
              <w:t>2022</w:t>
            </w:r>
            <w:r w:rsidR="00517796">
              <w:rPr>
                <w:rFonts w:ascii="仿宋" w:eastAsia="仿宋" w:hAnsi="仿宋" w:cs="仿宋" w:hint="eastAsia"/>
                <w:sz w:val="28"/>
                <w:szCs w:val="28"/>
              </w:rPr>
              <w:t>年预算支出总表</w:t>
            </w:r>
            <w:r w:rsidR="00517796">
              <w:rPr>
                <w:rFonts w:ascii="仿宋" w:eastAsia="仿宋" w:hAnsi="仿宋" w:cs="仿宋" w:hint="eastAsia"/>
                <w:sz w:val="28"/>
                <w:szCs w:val="28"/>
              </w:rPr>
              <w:tab/>
            </w:r>
            <w:r>
              <w:rPr>
                <w:rFonts w:ascii="仿宋" w:eastAsia="仿宋" w:hAnsi="仿宋" w:cs="仿宋" w:hint="eastAsia"/>
                <w:sz w:val="28"/>
                <w:szCs w:val="28"/>
              </w:rPr>
              <w:fldChar w:fldCharType="begin"/>
            </w:r>
            <w:r w:rsidR="00517796">
              <w:rPr>
                <w:rFonts w:ascii="仿宋" w:eastAsia="仿宋" w:hAnsi="仿宋" w:cs="仿宋" w:hint="eastAsia"/>
                <w:sz w:val="28"/>
                <w:szCs w:val="28"/>
              </w:rPr>
              <w:instrText xml:space="preserve"> PAGEREF _Toc21936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517796">
              <w:rPr>
                <w:rFonts w:ascii="仿宋" w:eastAsia="仿宋" w:hAnsi="仿宋" w:cs="仿宋" w:hint="eastAsia"/>
                <w:sz w:val="28"/>
                <w:szCs w:val="28"/>
              </w:rPr>
              <w:t xml:space="preserve">- </w:t>
            </w:r>
            <w:r w:rsidR="00517796">
              <w:rPr>
                <w:rFonts w:ascii="仿宋" w:eastAsia="仿宋" w:hAnsi="仿宋" w:cs="仿宋" w:hint="eastAsia"/>
                <w:sz w:val="28"/>
                <w:szCs w:val="28"/>
              </w:rPr>
              <w:t>8</w:t>
            </w:r>
            <w:r w:rsidR="00517796">
              <w:rPr>
                <w:rFonts w:ascii="仿宋" w:eastAsia="仿宋" w:hAnsi="仿宋" w:cs="仿宋" w:hint="eastAsia"/>
                <w:sz w:val="28"/>
                <w:szCs w:val="28"/>
              </w:rPr>
              <w:t xml:space="preserve"> -</w:t>
            </w:r>
            <w:r>
              <w:rPr>
                <w:rFonts w:ascii="仿宋" w:eastAsia="仿宋" w:hAnsi="仿宋" w:cs="仿宋" w:hint="eastAsia"/>
                <w:sz w:val="28"/>
                <w:szCs w:val="28"/>
              </w:rPr>
              <w:fldChar w:fldCharType="end"/>
            </w:r>
          </w:hyperlink>
        </w:p>
        <w:p w:rsidR="00347DB3" w:rsidRDefault="00347DB3" w:rsidP="00CE0D96">
          <w:pPr>
            <w:pStyle w:val="WPSOffice2"/>
            <w:tabs>
              <w:tab w:val="right" w:leader="dot" w:pos="8732"/>
            </w:tabs>
            <w:ind w:left="420"/>
            <w:rPr>
              <w:rFonts w:ascii="仿宋" w:eastAsia="仿宋" w:hAnsi="仿宋" w:cs="仿宋"/>
              <w:sz w:val="28"/>
              <w:szCs w:val="28"/>
            </w:rPr>
          </w:pPr>
          <w:hyperlink w:anchor="_Toc21936" w:history="1">
            <w:r w:rsidR="00517796">
              <w:rPr>
                <w:rFonts w:ascii="仿宋" w:eastAsia="仿宋" w:hAnsi="仿宋" w:cs="仿宋" w:hint="eastAsia"/>
                <w:sz w:val="28"/>
                <w:szCs w:val="28"/>
              </w:rPr>
              <w:t>四</w:t>
            </w:r>
            <w:r w:rsidR="00517796">
              <w:rPr>
                <w:rFonts w:ascii="仿宋" w:eastAsia="仿宋" w:hAnsi="仿宋" w:cs="仿宋" w:hint="eastAsia"/>
                <w:sz w:val="28"/>
                <w:szCs w:val="28"/>
              </w:rPr>
              <w:t>、</w:t>
            </w:r>
            <w:r w:rsidR="00517796">
              <w:rPr>
                <w:rFonts w:ascii="仿宋" w:eastAsia="仿宋" w:hAnsi="仿宋" w:cs="仿宋" w:hint="eastAsia"/>
                <w:sz w:val="28"/>
                <w:szCs w:val="28"/>
              </w:rPr>
              <w:t>2022</w:t>
            </w:r>
            <w:r w:rsidR="00517796">
              <w:rPr>
                <w:rFonts w:ascii="仿宋" w:eastAsia="仿宋" w:hAnsi="仿宋" w:cs="仿宋" w:hint="eastAsia"/>
                <w:sz w:val="28"/>
                <w:szCs w:val="28"/>
              </w:rPr>
              <w:t>年财政拨款收支总表</w:t>
            </w:r>
            <w:r w:rsidR="00517796">
              <w:rPr>
                <w:rFonts w:ascii="仿宋" w:eastAsia="仿宋" w:hAnsi="仿宋" w:cs="仿宋" w:hint="eastAsia"/>
                <w:sz w:val="28"/>
                <w:szCs w:val="28"/>
              </w:rPr>
              <w:tab/>
            </w:r>
            <w:r>
              <w:rPr>
                <w:rFonts w:ascii="仿宋" w:eastAsia="仿宋" w:hAnsi="仿宋" w:cs="仿宋" w:hint="eastAsia"/>
                <w:sz w:val="28"/>
                <w:szCs w:val="28"/>
              </w:rPr>
              <w:fldChar w:fldCharType="begin"/>
            </w:r>
            <w:r w:rsidR="00517796">
              <w:rPr>
                <w:rFonts w:ascii="仿宋" w:eastAsia="仿宋" w:hAnsi="仿宋" w:cs="仿宋" w:hint="eastAsia"/>
                <w:sz w:val="28"/>
                <w:szCs w:val="28"/>
              </w:rPr>
              <w:instrText xml:space="preserve"> PAGEREF _Toc21936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517796">
              <w:rPr>
                <w:rFonts w:ascii="仿宋" w:eastAsia="仿宋" w:hAnsi="仿宋" w:cs="仿宋" w:hint="eastAsia"/>
                <w:sz w:val="28"/>
                <w:szCs w:val="28"/>
              </w:rPr>
              <w:t xml:space="preserve">- </w:t>
            </w:r>
            <w:r w:rsidR="00517796">
              <w:rPr>
                <w:rFonts w:ascii="仿宋" w:eastAsia="仿宋" w:hAnsi="仿宋" w:cs="仿宋" w:hint="eastAsia"/>
                <w:sz w:val="28"/>
                <w:szCs w:val="28"/>
              </w:rPr>
              <w:t>9</w:t>
            </w:r>
            <w:r w:rsidR="00517796">
              <w:rPr>
                <w:rFonts w:ascii="仿宋" w:eastAsia="仿宋" w:hAnsi="仿宋" w:cs="仿宋" w:hint="eastAsia"/>
                <w:sz w:val="28"/>
                <w:szCs w:val="28"/>
              </w:rPr>
              <w:t xml:space="preserve"> -</w:t>
            </w:r>
            <w:r>
              <w:rPr>
                <w:rFonts w:ascii="仿宋" w:eastAsia="仿宋" w:hAnsi="仿宋" w:cs="仿宋" w:hint="eastAsia"/>
                <w:sz w:val="28"/>
                <w:szCs w:val="28"/>
              </w:rPr>
              <w:fldChar w:fldCharType="end"/>
            </w:r>
          </w:hyperlink>
        </w:p>
        <w:p w:rsidR="00347DB3" w:rsidRDefault="00347DB3" w:rsidP="00CE0D96">
          <w:pPr>
            <w:pStyle w:val="WPSOffice2"/>
            <w:tabs>
              <w:tab w:val="right" w:leader="dot" w:pos="8732"/>
            </w:tabs>
            <w:ind w:left="420"/>
            <w:rPr>
              <w:rFonts w:ascii="仿宋" w:eastAsia="仿宋" w:hAnsi="仿宋" w:cs="仿宋"/>
              <w:sz w:val="28"/>
              <w:szCs w:val="28"/>
            </w:rPr>
          </w:pPr>
          <w:hyperlink w:anchor="_Toc21936" w:history="1">
            <w:r w:rsidR="00517796">
              <w:rPr>
                <w:rFonts w:ascii="仿宋" w:eastAsia="仿宋" w:hAnsi="仿宋" w:cs="仿宋" w:hint="eastAsia"/>
                <w:sz w:val="28"/>
                <w:szCs w:val="28"/>
              </w:rPr>
              <w:t>五</w:t>
            </w:r>
            <w:r w:rsidR="00517796">
              <w:rPr>
                <w:rFonts w:ascii="仿宋" w:eastAsia="仿宋" w:hAnsi="仿宋" w:cs="仿宋" w:hint="eastAsia"/>
                <w:sz w:val="28"/>
                <w:szCs w:val="28"/>
              </w:rPr>
              <w:t>、</w:t>
            </w:r>
            <w:r w:rsidR="00517796">
              <w:rPr>
                <w:rFonts w:ascii="仿宋" w:eastAsia="仿宋" w:hAnsi="仿宋" w:cs="仿宋" w:hint="eastAsia"/>
                <w:sz w:val="28"/>
                <w:szCs w:val="28"/>
              </w:rPr>
              <w:t>20</w:t>
            </w:r>
            <w:r w:rsidR="00517796">
              <w:rPr>
                <w:rFonts w:ascii="仿宋" w:eastAsia="仿宋" w:hAnsi="仿宋" w:cs="仿宋" w:hint="eastAsia"/>
                <w:sz w:val="28"/>
                <w:szCs w:val="28"/>
              </w:rPr>
              <w:t>22</w:t>
            </w:r>
            <w:r w:rsidR="00517796">
              <w:rPr>
                <w:rFonts w:ascii="仿宋" w:eastAsia="仿宋" w:hAnsi="仿宋" w:cs="仿宋" w:hint="eastAsia"/>
                <w:sz w:val="28"/>
                <w:szCs w:val="28"/>
              </w:rPr>
              <w:t>年一般公共预算支出预算表</w:t>
            </w:r>
            <w:r w:rsidR="00517796">
              <w:rPr>
                <w:rFonts w:ascii="仿宋" w:eastAsia="仿宋" w:hAnsi="仿宋" w:cs="仿宋" w:hint="eastAsia"/>
                <w:sz w:val="28"/>
                <w:szCs w:val="28"/>
              </w:rPr>
              <w:tab/>
            </w:r>
            <w:r>
              <w:rPr>
                <w:rFonts w:ascii="仿宋" w:eastAsia="仿宋" w:hAnsi="仿宋" w:cs="仿宋" w:hint="eastAsia"/>
                <w:sz w:val="28"/>
                <w:szCs w:val="28"/>
              </w:rPr>
              <w:fldChar w:fldCharType="begin"/>
            </w:r>
            <w:r w:rsidR="00517796">
              <w:rPr>
                <w:rFonts w:ascii="仿宋" w:eastAsia="仿宋" w:hAnsi="仿宋" w:cs="仿宋" w:hint="eastAsia"/>
                <w:sz w:val="28"/>
                <w:szCs w:val="28"/>
              </w:rPr>
              <w:instrText xml:space="preserve"> PAGEREF _Toc21936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517796">
              <w:rPr>
                <w:rFonts w:ascii="仿宋" w:eastAsia="仿宋" w:hAnsi="仿宋" w:cs="仿宋" w:hint="eastAsia"/>
                <w:sz w:val="28"/>
                <w:szCs w:val="28"/>
              </w:rPr>
              <w:t xml:space="preserve">- </w:t>
            </w:r>
            <w:r w:rsidR="00517796">
              <w:rPr>
                <w:rFonts w:ascii="仿宋" w:eastAsia="仿宋" w:hAnsi="仿宋" w:cs="仿宋" w:hint="eastAsia"/>
                <w:sz w:val="28"/>
                <w:szCs w:val="28"/>
              </w:rPr>
              <w:t>11</w:t>
            </w:r>
            <w:r w:rsidR="00517796">
              <w:rPr>
                <w:rFonts w:ascii="仿宋" w:eastAsia="仿宋" w:hAnsi="仿宋" w:cs="仿宋" w:hint="eastAsia"/>
                <w:sz w:val="28"/>
                <w:szCs w:val="28"/>
              </w:rPr>
              <w:t xml:space="preserve"> -</w:t>
            </w:r>
            <w:r>
              <w:rPr>
                <w:rFonts w:ascii="仿宋" w:eastAsia="仿宋" w:hAnsi="仿宋" w:cs="仿宋" w:hint="eastAsia"/>
                <w:sz w:val="28"/>
                <w:szCs w:val="28"/>
              </w:rPr>
              <w:fldChar w:fldCharType="end"/>
            </w:r>
          </w:hyperlink>
        </w:p>
        <w:p w:rsidR="00347DB3" w:rsidRDefault="00347DB3" w:rsidP="00CE0D96">
          <w:pPr>
            <w:pStyle w:val="WPSOffice2"/>
            <w:tabs>
              <w:tab w:val="right" w:leader="dot" w:pos="8732"/>
            </w:tabs>
            <w:ind w:left="420"/>
            <w:rPr>
              <w:rFonts w:ascii="仿宋" w:eastAsia="仿宋" w:hAnsi="仿宋" w:cs="仿宋"/>
              <w:sz w:val="28"/>
              <w:szCs w:val="28"/>
            </w:rPr>
          </w:pPr>
          <w:hyperlink w:anchor="_Toc21936" w:history="1">
            <w:r w:rsidR="00517796">
              <w:rPr>
                <w:rFonts w:ascii="仿宋" w:eastAsia="仿宋" w:hAnsi="仿宋" w:cs="仿宋" w:hint="eastAsia"/>
                <w:sz w:val="28"/>
                <w:szCs w:val="28"/>
              </w:rPr>
              <w:t>六</w:t>
            </w:r>
            <w:r w:rsidR="00517796">
              <w:rPr>
                <w:rFonts w:ascii="仿宋" w:eastAsia="仿宋" w:hAnsi="仿宋" w:cs="仿宋" w:hint="eastAsia"/>
                <w:sz w:val="28"/>
                <w:szCs w:val="28"/>
              </w:rPr>
              <w:t>、</w:t>
            </w:r>
            <w:r w:rsidR="00517796">
              <w:rPr>
                <w:rFonts w:ascii="仿宋" w:eastAsia="仿宋" w:hAnsi="仿宋" w:cs="仿宋" w:hint="eastAsia"/>
                <w:sz w:val="28"/>
                <w:szCs w:val="28"/>
              </w:rPr>
              <w:t>2022</w:t>
            </w:r>
            <w:r w:rsidR="00517796">
              <w:rPr>
                <w:rFonts w:ascii="仿宋" w:eastAsia="仿宋" w:hAnsi="仿宋" w:cs="仿宋" w:hint="eastAsia"/>
                <w:sz w:val="28"/>
                <w:szCs w:val="28"/>
              </w:rPr>
              <w:t>年一般公共预算安排基本支出分经济科目表</w:t>
            </w:r>
            <w:r w:rsidR="00517796">
              <w:rPr>
                <w:rFonts w:ascii="仿宋" w:eastAsia="仿宋" w:hAnsi="仿宋" w:cs="仿宋" w:hint="eastAsia"/>
                <w:sz w:val="28"/>
                <w:szCs w:val="28"/>
              </w:rPr>
              <w:tab/>
            </w:r>
            <w:r>
              <w:rPr>
                <w:rFonts w:ascii="仿宋" w:eastAsia="仿宋" w:hAnsi="仿宋" w:cs="仿宋" w:hint="eastAsia"/>
                <w:sz w:val="28"/>
                <w:szCs w:val="28"/>
              </w:rPr>
              <w:fldChar w:fldCharType="begin"/>
            </w:r>
            <w:r w:rsidR="00517796">
              <w:rPr>
                <w:rFonts w:ascii="仿宋" w:eastAsia="仿宋" w:hAnsi="仿宋" w:cs="仿宋" w:hint="eastAsia"/>
                <w:sz w:val="28"/>
                <w:szCs w:val="28"/>
              </w:rPr>
              <w:instrText xml:space="preserve"> PAGEREF _Toc21936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517796">
              <w:rPr>
                <w:rFonts w:ascii="仿宋" w:eastAsia="仿宋" w:hAnsi="仿宋" w:cs="仿宋" w:hint="eastAsia"/>
                <w:sz w:val="28"/>
                <w:szCs w:val="28"/>
              </w:rPr>
              <w:t xml:space="preserve">- </w:t>
            </w:r>
            <w:r w:rsidR="00517796">
              <w:rPr>
                <w:rFonts w:ascii="仿宋" w:eastAsia="仿宋" w:hAnsi="仿宋" w:cs="仿宋" w:hint="eastAsia"/>
                <w:sz w:val="28"/>
                <w:szCs w:val="28"/>
              </w:rPr>
              <w:t>12</w:t>
            </w:r>
            <w:r w:rsidR="00517796">
              <w:rPr>
                <w:rFonts w:ascii="仿宋" w:eastAsia="仿宋" w:hAnsi="仿宋" w:cs="仿宋" w:hint="eastAsia"/>
                <w:sz w:val="28"/>
                <w:szCs w:val="28"/>
              </w:rPr>
              <w:t xml:space="preserve"> -</w:t>
            </w:r>
            <w:r>
              <w:rPr>
                <w:rFonts w:ascii="仿宋" w:eastAsia="仿宋" w:hAnsi="仿宋" w:cs="仿宋" w:hint="eastAsia"/>
                <w:sz w:val="28"/>
                <w:szCs w:val="28"/>
              </w:rPr>
              <w:fldChar w:fldCharType="end"/>
            </w:r>
          </w:hyperlink>
        </w:p>
        <w:p w:rsidR="00347DB3" w:rsidRDefault="00347DB3" w:rsidP="00CE0D96">
          <w:pPr>
            <w:pStyle w:val="WPSOffice2"/>
            <w:tabs>
              <w:tab w:val="right" w:leader="dot" w:pos="8732"/>
            </w:tabs>
            <w:ind w:left="420"/>
            <w:rPr>
              <w:rFonts w:ascii="仿宋" w:eastAsia="仿宋" w:hAnsi="仿宋" w:cs="仿宋"/>
              <w:sz w:val="28"/>
              <w:szCs w:val="28"/>
            </w:rPr>
          </w:pPr>
          <w:hyperlink w:anchor="_Toc21936" w:history="1">
            <w:r w:rsidR="00517796">
              <w:rPr>
                <w:rFonts w:ascii="仿宋" w:eastAsia="仿宋" w:hAnsi="仿宋" w:cs="仿宋" w:hint="eastAsia"/>
                <w:sz w:val="28"/>
                <w:szCs w:val="28"/>
              </w:rPr>
              <w:t>七</w:t>
            </w:r>
            <w:r w:rsidR="00517796">
              <w:rPr>
                <w:rFonts w:ascii="仿宋" w:eastAsia="仿宋" w:hAnsi="仿宋" w:cs="仿宋" w:hint="eastAsia"/>
                <w:sz w:val="28"/>
                <w:szCs w:val="28"/>
              </w:rPr>
              <w:t>、</w:t>
            </w:r>
            <w:r w:rsidR="00517796">
              <w:rPr>
                <w:rFonts w:ascii="仿宋" w:eastAsia="仿宋" w:hAnsi="仿宋" w:cs="仿宋" w:hint="eastAsia"/>
                <w:sz w:val="28"/>
                <w:szCs w:val="28"/>
              </w:rPr>
              <w:t>2022</w:t>
            </w:r>
            <w:r w:rsidR="00517796">
              <w:rPr>
                <w:rFonts w:ascii="仿宋" w:eastAsia="仿宋" w:hAnsi="仿宋" w:cs="仿宋" w:hint="eastAsia"/>
                <w:sz w:val="28"/>
                <w:szCs w:val="28"/>
              </w:rPr>
              <w:t>年政府性基金预算收入预算表</w:t>
            </w:r>
            <w:r w:rsidR="00517796">
              <w:rPr>
                <w:rFonts w:ascii="仿宋" w:eastAsia="仿宋" w:hAnsi="仿宋" w:cs="仿宋" w:hint="eastAsia"/>
                <w:sz w:val="28"/>
                <w:szCs w:val="28"/>
              </w:rPr>
              <w:tab/>
            </w:r>
            <w:r>
              <w:rPr>
                <w:rFonts w:ascii="仿宋" w:eastAsia="仿宋" w:hAnsi="仿宋" w:cs="仿宋" w:hint="eastAsia"/>
                <w:sz w:val="28"/>
                <w:szCs w:val="28"/>
              </w:rPr>
              <w:fldChar w:fldCharType="begin"/>
            </w:r>
            <w:r w:rsidR="00517796">
              <w:rPr>
                <w:rFonts w:ascii="仿宋" w:eastAsia="仿宋" w:hAnsi="仿宋" w:cs="仿宋" w:hint="eastAsia"/>
                <w:sz w:val="28"/>
                <w:szCs w:val="28"/>
              </w:rPr>
              <w:instrText xml:space="preserve"> PAGEREF _Toc21936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517796">
              <w:rPr>
                <w:rFonts w:ascii="仿宋" w:eastAsia="仿宋" w:hAnsi="仿宋" w:cs="仿宋" w:hint="eastAsia"/>
                <w:sz w:val="28"/>
                <w:szCs w:val="28"/>
              </w:rPr>
              <w:t xml:space="preserve">- </w:t>
            </w:r>
            <w:r w:rsidR="00517796">
              <w:rPr>
                <w:rFonts w:ascii="仿宋" w:eastAsia="仿宋" w:hAnsi="仿宋" w:cs="仿宋" w:hint="eastAsia"/>
                <w:sz w:val="28"/>
                <w:szCs w:val="28"/>
              </w:rPr>
              <w:t>13</w:t>
            </w:r>
            <w:r w:rsidR="00517796">
              <w:rPr>
                <w:rFonts w:ascii="仿宋" w:eastAsia="仿宋" w:hAnsi="仿宋" w:cs="仿宋" w:hint="eastAsia"/>
                <w:sz w:val="28"/>
                <w:szCs w:val="28"/>
              </w:rPr>
              <w:t xml:space="preserve"> -</w:t>
            </w:r>
            <w:r>
              <w:rPr>
                <w:rFonts w:ascii="仿宋" w:eastAsia="仿宋" w:hAnsi="仿宋" w:cs="仿宋" w:hint="eastAsia"/>
                <w:sz w:val="28"/>
                <w:szCs w:val="28"/>
              </w:rPr>
              <w:fldChar w:fldCharType="end"/>
            </w:r>
          </w:hyperlink>
        </w:p>
        <w:p w:rsidR="00347DB3" w:rsidRDefault="00347DB3" w:rsidP="00CE0D96">
          <w:pPr>
            <w:pStyle w:val="WPSOffice2"/>
            <w:tabs>
              <w:tab w:val="right" w:leader="dot" w:pos="8732"/>
            </w:tabs>
            <w:ind w:left="420"/>
            <w:rPr>
              <w:rFonts w:ascii="仿宋" w:eastAsia="仿宋" w:hAnsi="仿宋" w:cs="仿宋"/>
              <w:sz w:val="28"/>
              <w:szCs w:val="28"/>
            </w:rPr>
          </w:pPr>
          <w:hyperlink w:anchor="_Toc21936" w:history="1">
            <w:r w:rsidR="00517796">
              <w:rPr>
                <w:rFonts w:ascii="仿宋" w:eastAsia="仿宋" w:hAnsi="仿宋" w:cs="仿宋" w:hint="eastAsia"/>
                <w:sz w:val="28"/>
                <w:szCs w:val="28"/>
              </w:rPr>
              <w:t>八</w:t>
            </w:r>
            <w:r w:rsidR="00517796">
              <w:rPr>
                <w:rFonts w:ascii="仿宋" w:eastAsia="仿宋" w:hAnsi="仿宋" w:cs="仿宋" w:hint="eastAsia"/>
                <w:sz w:val="28"/>
                <w:szCs w:val="28"/>
              </w:rPr>
              <w:t>、</w:t>
            </w:r>
            <w:r w:rsidR="00517796">
              <w:rPr>
                <w:rFonts w:ascii="仿宋" w:eastAsia="仿宋" w:hAnsi="仿宋" w:cs="仿宋" w:hint="eastAsia"/>
                <w:sz w:val="28"/>
                <w:szCs w:val="28"/>
              </w:rPr>
              <w:t>2022</w:t>
            </w:r>
            <w:r w:rsidR="00517796">
              <w:rPr>
                <w:rFonts w:ascii="仿宋" w:eastAsia="仿宋" w:hAnsi="仿宋" w:cs="仿宋" w:hint="eastAsia"/>
                <w:sz w:val="28"/>
                <w:szCs w:val="28"/>
              </w:rPr>
              <w:t>年政府性基金预算支出预算表</w:t>
            </w:r>
            <w:r w:rsidR="00517796">
              <w:rPr>
                <w:rFonts w:ascii="仿宋" w:eastAsia="仿宋" w:hAnsi="仿宋" w:cs="仿宋" w:hint="eastAsia"/>
                <w:sz w:val="28"/>
                <w:szCs w:val="28"/>
              </w:rPr>
              <w:tab/>
            </w:r>
            <w:r>
              <w:rPr>
                <w:rFonts w:ascii="仿宋" w:eastAsia="仿宋" w:hAnsi="仿宋" w:cs="仿宋" w:hint="eastAsia"/>
                <w:sz w:val="28"/>
                <w:szCs w:val="28"/>
              </w:rPr>
              <w:fldChar w:fldCharType="begin"/>
            </w:r>
            <w:r w:rsidR="00517796">
              <w:rPr>
                <w:rFonts w:ascii="仿宋" w:eastAsia="仿宋" w:hAnsi="仿宋" w:cs="仿宋" w:hint="eastAsia"/>
                <w:sz w:val="28"/>
                <w:szCs w:val="28"/>
              </w:rPr>
              <w:instrText xml:space="preserve"> PAGEREF</w:instrText>
            </w:r>
            <w:r w:rsidR="00517796">
              <w:rPr>
                <w:rFonts w:ascii="仿宋" w:eastAsia="仿宋" w:hAnsi="仿宋" w:cs="仿宋" w:hint="eastAsia"/>
                <w:sz w:val="28"/>
                <w:szCs w:val="28"/>
              </w:rPr>
              <w:instrText xml:space="preserve"> _Toc21936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517796">
              <w:rPr>
                <w:rFonts w:ascii="仿宋" w:eastAsia="仿宋" w:hAnsi="仿宋" w:cs="仿宋" w:hint="eastAsia"/>
                <w:sz w:val="28"/>
                <w:szCs w:val="28"/>
              </w:rPr>
              <w:t xml:space="preserve">- </w:t>
            </w:r>
            <w:r w:rsidR="00517796">
              <w:rPr>
                <w:rFonts w:ascii="仿宋" w:eastAsia="仿宋" w:hAnsi="仿宋" w:cs="仿宋" w:hint="eastAsia"/>
                <w:sz w:val="28"/>
                <w:szCs w:val="28"/>
              </w:rPr>
              <w:t>13</w:t>
            </w:r>
            <w:r w:rsidR="00517796">
              <w:rPr>
                <w:rFonts w:ascii="仿宋" w:eastAsia="仿宋" w:hAnsi="仿宋" w:cs="仿宋" w:hint="eastAsia"/>
                <w:sz w:val="28"/>
                <w:szCs w:val="28"/>
              </w:rPr>
              <w:t xml:space="preserve"> -</w:t>
            </w:r>
            <w:r>
              <w:rPr>
                <w:rFonts w:ascii="仿宋" w:eastAsia="仿宋" w:hAnsi="仿宋" w:cs="仿宋" w:hint="eastAsia"/>
                <w:sz w:val="28"/>
                <w:szCs w:val="28"/>
              </w:rPr>
              <w:fldChar w:fldCharType="end"/>
            </w:r>
          </w:hyperlink>
        </w:p>
        <w:p w:rsidR="00347DB3" w:rsidRDefault="00347DB3" w:rsidP="00CE0D96">
          <w:pPr>
            <w:pStyle w:val="WPSOffice2"/>
            <w:tabs>
              <w:tab w:val="right" w:leader="dot" w:pos="8732"/>
            </w:tabs>
            <w:ind w:left="420"/>
            <w:rPr>
              <w:rFonts w:ascii="仿宋" w:eastAsia="仿宋" w:hAnsi="仿宋" w:cs="仿宋"/>
              <w:sz w:val="28"/>
              <w:szCs w:val="28"/>
            </w:rPr>
          </w:pPr>
          <w:hyperlink w:anchor="_Toc21936" w:history="1">
            <w:r w:rsidR="00517796">
              <w:rPr>
                <w:rFonts w:ascii="仿宋" w:eastAsia="仿宋" w:hAnsi="仿宋" w:cs="仿宋" w:hint="eastAsia"/>
                <w:sz w:val="28"/>
                <w:szCs w:val="28"/>
              </w:rPr>
              <w:t>九</w:t>
            </w:r>
            <w:r w:rsidR="00517796">
              <w:rPr>
                <w:rFonts w:ascii="仿宋" w:eastAsia="仿宋" w:hAnsi="仿宋" w:cs="仿宋" w:hint="eastAsia"/>
                <w:sz w:val="28"/>
                <w:szCs w:val="28"/>
              </w:rPr>
              <w:t>、</w:t>
            </w:r>
            <w:r w:rsidR="00517796">
              <w:rPr>
                <w:rFonts w:ascii="仿宋" w:eastAsia="仿宋" w:hAnsi="仿宋" w:cs="仿宋" w:hint="eastAsia"/>
                <w:sz w:val="28"/>
                <w:szCs w:val="28"/>
              </w:rPr>
              <w:t>2022</w:t>
            </w:r>
            <w:r w:rsidR="00517796">
              <w:rPr>
                <w:rFonts w:ascii="仿宋" w:eastAsia="仿宋" w:hAnsi="仿宋" w:cs="仿宋" w:hint="eastAsia"/>
                <w:sz w:val="28"/>
                <w:szCs w:val="28"/>
              </w:rPr>
              <w:t>年国有资本经营预算收支预算表</w:t>
            </w:r>
            <w:r w:rsidR="00517796">
              <w:rPr>
                <w:rFonts w:ascii="仿宋" w:eastAsia="仿宋" w:hAnsi="仿宋" w:cs="仿宋" w:hint="eastAsia"/>
                <w:sz w:val="28"/>
                <w:szCs w:val="28"/>
              </w:rPr>
              <w:tab/>
            </w:r>
            <w:r>
              <w:rPr>
                <w:rFonts w:ascii="仿宋" w:eastAsia="仿宋" w:hAnsi="仿宋" w:cs="仿宋" w:hint="eastAsia"/>
                <w:sz w:val="28"/>
                <w:szCs w:val="28"/>
              </w:rPr>
              <w:fldChar w:fldCharType="begin"/>
            </w:r>
            <w:r w:rsidR="00517796">
              <w:rPr>
                <w:rFonts w:ascii="仿宋" w:eastAsia="仿宋" w:hAnsi="仿宋" w:cs="仿宋" w:hint="eastAsia"/>
                <w:sz w:val="28"/>
                <w:szCs w:val="28"/>
              </w:rPr>
              <w:instrText xml:space="preserve"> PAGEREF _Toc21936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517796">
              <w:rPr>
                <w:rFonts w:ascii="仿宋" w:eastAsia="仿宋" w:hAnsi="仿宋" w:cs="仿宋" w:hint="eastAsia"/>
                <w:sz w:val="28"/>
                <w:szCs w:val="28"/>
              </w:rPr>
              <w:t xml:space="preserve">- </w:t>
            </w:r>
            <w:r w:rsidR="00517796">
              <w:rPr>
                <w:rFonts w:ascii="仿宋" w:eastAsia="仿宋" w:hAnsi="仿宋" w:cs="仿宋" w:hint="eastAsia"/>
                <w:sz w:val="28"/>
                <w:szCs w:val="28"/>
              </w:rPr>
              <w:t>14</w:t>
            </w:r>
            <w:r w:rsidR="00517796">
              <w:rPr>
                <w:rFonts w:ascii="仿宋" w:eastAsia="仿宋" w:hAnsi="仿宋" w:cs="仿宋" w:hint="eastAsia"/>
                <w:sz w:val="28"/>
                <w:szCs w:val="28"/>
              </w:rPr>
              <w:t xml:space="preserve"> -</w:t>
            </w:r>
            <w:r>
              <w:rPr>
                <w:rFonts w:ascii="仿宋" w:eastAsia="仿宋" w:hAnsi="仿宋" w:cs="仿宋" w:hint="eastAsia"/>
                <w:sz w:val="28"/>
                <w:szCs w:val="28"/>
              </w:rPr>
              <w:fldChar w:fldCharType="end"/>
            </w:r>
          </w:hyperlink>
        </w:p>
        <w:p w:rsidR="00347DB3" w:rsidRDefault="00347DB3" w:rsidP="00CE0D96">
          <w:pPr>
            <w:pStyle w:val="WPSOffice2"/>
            <w:tabs>
              <w:tab w:val="right" w:leader="dot" w:pos="8732"/>
            </w:tabs>
            <w:ind w:left="420"/>
            <w:rPr>
              <w:rFonts w:ascii="仿宋" w:eastAsia="仿宋" w:hAnsi="仿宋" w:cs="仿宋"/>
              <w:sz w:val="28"/>
              <w:szCs w:val="28"/>
            </w:rPr>
          </w:pPr>
          <w:hyperlink w:anchor="_Toc21936" w:history="1">
            <w:r w:rsidR="00517796">
              <w:rPr>
                <w:rFonts w:ascii="仿宋" w:eastAsia="仿宋" w:hAnsi="仿宋" w:cs="仿宋" w:hint="eastAsia"/>
                <w:sz w:val="28"/>
                <w:szCs w:val="28"/>
              </w:rPr>
              <w:t>十</w:t>
            </w:r>
            <w:r w:rsidR="00517796">
              <w:rPr>
                <w:rFonts w:ascii="仿宋" w:eastAsia="仿宋" w:hAnsi="仿宋" w:cs="仿宋" w:hint="eastAsia"/>
                <w:sz w:val="28"/>
                <w:szCs w:val="28"/>
              </w:rPr>
              <w:t>、</w:t>
            </w:r>
            <w:r w:rsidR="00517796">
              <w:rPr>
                <w:rFonts w:ascii="仿宋" w:eastAsia="仿宋" w:hAnsi="仿宋" w:cs="仿宋" w:hint="eastAsia"/>
                <w:sz w:val="28"/>
                <w:szCs w:val="28"/>
              </w:rPr>
              <w:t>2022</w:t>
            </w:r>
            <w:r w:rsidR="00517796">
              <w:rPr>
                <w:rFonts w:ascii="仿宋" w:eastAsia="仿宋" w:hAnsi="仿宋" w:cs="仿宋" w:hint="eastAsia"/>
                <w:sz w:val="28"/>
                <w:szCs w:val="28"/>
              </w:rPr>
              <w:t>年“三公”经费支出预算表</w:t>
            </w:r>
            <w:r w:rsidR="00517796">
              <w:rPr>
                <w:rFonts w:ascii="仿宋" w:eastAsia="仿宋" w:hAnsi="仿宋" w:cs="仿宋" w:hint="eastAsia"/>
                <w:sz w:val="28"/>
                <w:szCs w:val="28"/>
              </w:rPr>
              <w:tab/>
            </w:r>
            <w:r>
              <w:rPr>
                <w:rFonts w:ascii="仿宋" w:eastAsia="仿宋" w:hAnsi="仿宋" w:cs="仿宋" w:hint="eastAsia"/>
                <w:sz w:val="28"/>
                <w:szCs w:val="28"/>
              </w:rPr>
              <w:fldChar w:fldCharType="begin"/>
            </w:r>
            <w:r w:rsidR="00517796">
              <w:rPr>
                <w:rFonts w:ascii="仿宋" w:eastAsia="仿宋" w:hAnsi="仿宋" w:cs="仿宋" w:hint="eastAsia"/>
                <w:sz w:val="28"/>
                <w:szCs w:val="28"/>
              </w:rPr>
              <w:instrText xml:space="preserve"> PAGEREF _Toc21936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517796">
              <w:rPr>
                <w:rFonts w:ascii="仿宋" w:eastAsia="仿宋" w:hAnsi="仿宋" w:cs="仿宋" w:hint="eastAsia"/>
                <w:sz w:val="28"/>
                <w:szCs w:val="28"/>
              </w:rPr>
              <w:t xml:space="preserve">- </w:t>
            </w:r>
            <w:r w:rsidR="00517796">
              <w:rPr>
                <w:rFonts w:ascii="仿宋" w:eastAsia="仿宋" w:hAnsi="仿宋" w:cs="仿宋" w:hint="eastAsia"/>
                <w:sz w:val="28"/>
                <w:szCs w:val="28"/>
              </w:rPr>
              <w:t>14</w:t>
            </w:r>
            <w:r w:rsidR="00517796">
              <w:rPr>
                <w:rFonts w:ascii="仿宋" w:eastAsia="仿宋" w:hAnsi="仿宋" w:cs="仿宋" w:hint="eastAsia"/>
                <w:sz w:val="28"/>
                <w:szCs w:val="28"/>
              </w:rPr>
              <w:t xml:space="preserve"> -</w:t>
            </w:r>
            <w:r>
              <w:rPr>
                <w:rFonts w:ascii="仿宋" w:eastAsia="仿宋" w:hAnsi="仿宋" w:cs="仿宋" w:hint="eastAsia"/>
                <w:sz w:val="28"/>
                <w:szCs w:val="28"/>
              </w:rPr>
              <w:fldChar w:fldCharType="end"/>
            </w:r>
          </w:hyperlink>
        </w:p>
        <w:p w:rsidR="00347DB3" w:rsidRDefault="00347DB3" w:rsidP="00CE0D96">
          <w:pPr>
            <w:pStyle w:val="WPSOffice2"/>
            <w:tabs>
              <w:tab w:val="right" w:leader="dot" w:pos="8732"/>
            </w:tabs>
            <w:ind w:left="420"/>
            <w:rPr>
              <w:rFonts w:ascii="仿宋" w:eastAsia="仿宋" w:hAnsi="仿宋" w:cs="仿宋"/>
              <w:sz w:val="28"/>
              <w:szCs w:val="28"/>
            </w:rPr>
          </w:pPr>
          <w:hyperlink w:anchor="_Toc21936" w:history="1">
            <w:r w:rsidR="00517796">
              <w:rPr>
                <w:rFonts w:ascii="仿宋" w:eastAsia="仿宋" w:hAnsi="仿宋" w:cs="仿宋" w:hint="eastAsia"/>
                <w:sz w:val="28"/>
                <w:szCs w:val="28"/>
              </w:rPr>
              <w:t>十一</w:t>
            </w:r>
            <w:r w:rsidR="00517796">
              <w:rPr>
                <w:rFonts w:ascii="仿宋" w:eastAsia="仿宋" w:hAnsi="仿宋" w:cs="仿宋" w:hint="eastAsia"/>
                <w:sz w:val="28"/>
                <w:szCs w:val="28"/>
              </w:rPr>
              <w:t>、</w:t>
            </w:r>
            <w:r w:rsidR="00517796">
              <w:rPr>
                <w:rFonts w:ascii="仿宋" w:eastAsia="仿宋" w:hAnsi="仿宋" w:cs="仿宋" w:hint="eastAsia"/>
                <w:sz w:val="28"/>
                <w:szCs w:val="28"/>
              </w:rPr>
              <w:t>2022</w:t>
            </w:r>
            <w:r w:rsidR="00517796">
              <w:rPr>
                <w:rFonts w:ascii="仿宋" w:eastAsia="仿宋" w:hAnsi="仿宋" w:cs="仿宋" w:hint="eastAsia"/>
                <w:sz w:val="28"/>
                <w:szCs w:val="28"/>
              </w:rPr>
              <w:t>年机关运行经费预算财政拨款情况表</w:t>
            </w:r>
            <w:r w:rsidR="00517796">
              <w:rPr>
                <w:rFonts w:ascii="仿宋" w:eastAsia="仿宋" w:hAnsi="仿宋" w:cs="仿宋" w:hint="eastAsia"/>
                <w:sz w:val="28"/>
                <w:szCs w:val="28"/>
              </w:rPr>
              <w:tab/>
            </w:r>
            <w:r>
              <w:rPr>
                <w:rFonts w:ascii="仿宋" w:eastAsia="仿宋" w:hAnsi="仿宋" w:cs="仿宋" w:hint="eastAsia"/>
                <w:sz w:val="28"/>
                <w:szCs w:val="28"/>
              </w:rPr>
              <w:fldChar w:fldCharType="begin"/>
            </w:r>
            <w:r w:rsidR="00517796">
              <w:rPr>
                <w:rFonts w:ascii="仿宋" w:eastAsia="仿宋" w:hAnsi="仿宋" w:cs="仿宋" w:hint="eastAsia"/>
                <w:sz w:val="28"/>
                <w:szCs w:val="28"/>
              </w:rPr>
              <w:instrText xml:space="preserve"> PAGER</w:instrText>
            </w:r>
            <w:r w:rsidR="00517796">
              <w:rPr>
                <w:rFonts w:ascii="仿宋" w:eastAsia="仿宋" w:hAnsi="仿宋" w:cs="仿宋" w:hint="eastAsia"/>
                <w:sz w:val="28"/>
                <w:szCs w:val="28"/>
              </w:rPr>
              <w:instrText xml:space="preserve">EF _Toc21936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517796">
              <w:rPr>
                <w:rFonts w:ascii="仿宋" w:eastAsia="仿宋" w:hAnsi="仿宋" w:cs="仿宋" w:hint="eastAsia"/>
                <w:sz w:val="28"/>
                <w:szCs w:val="28"/>
              </w:rPr>
              <w:t xml:space="preserve">- </w:t>
            </w:r>
            <w:r w:rsidR="00517796">
              <w:rPr>
                <w:rFonts w:ascii="仿宋" w:eastAsia="仿宋" w:hAnsi="仿宋" w:cs="仿宋" w:hint="eastAsia"/>
                <w:sz w:val="28"/>
                <w:szCs w:val="28"/>
              </w:rPr>
              <w:t>15</w:t>
            </w:r>
            <w:r w:rsidR="00517796">
              <w:rPr>
                <w:rFonts w:ascii="仿宋" w:eastAsia="仿宋" w:hAnsi="仿宋" w:cs="仿宋" w:hint="eastAsia"/>
                <w:sz w:val="28"/>
                <w:szCs w:val="28"/>
              </w:rPr>
              <w:t xml:space="preserve"> -</w:t>
            </w:r>
            <w:r>
              <w:rPr>
                <w:rFonts w:ascii="仿宋" w:eastAsia="仿宋" w:hAnsi="仿宋" w:cs="仿宋" w:hint="eastAsia"/>
                <w:sz w:val="28"/>
                <w:szCs w:val="28"/>
              </w:rPr>
              <w:fldChar w:fldCharType="end"/>
            </w:r>
          </w:hyperlink>
        </w:p>
        <w:p w:rsidR="00347DB3" w:rsidRDefault="00347DB3">
          <w:pPr>
            <w:pStyle w:val="WPSOffice1"/>
            <w:tabs>
              <w:tab w:val="right" w:leader="dot" w:pos="8732"/>
            </w:tabs>
            <w:rPr>
              <w:rFonts w:ascii="仿宋" w:eastAsia="仿宋" w:hAnsi="仿宋" w:cs="仿宋"/>
              <w:sz w:val="28"/>
              <w:szCs w:val="28"/>
            </w:rPr>
          </w:pPr>
          <w:hyperlink w:anchor="_Toc1868" w:history="1">
            <w:r w:rsidR="00517796">
              <w:rPr>
                <w:rFonts w:ascii="仿宋" w:eastAsia="仿宋" w:hAnsi="仿宋" w:cs="仿宋" w:hint="eastAsia"/>
                <w:sz w:val="28"/>
                <w:szCs w:val="28"/>
              </w:rPr>
              <w:t>第三部分</w:t>
            </w:r>
            <w:r w:rsidR="00517796">
              <w:rPr>
                <w:rFonts w:ascii="仿宋" w:eastAsia="仿宋" w:hAnsi="仿宋" w:cs="仿宋" w:hint="eastAsia"/>
                <w:sz w:val="28"/>
                <w:szCs w:val="28"/>
              </w:rPr>
              <w:t xml:space="preserve">  </w:t>
            </w:r>
            <w:r w:rsidR="00517796">
              <w:rPr>
                <w:rFonts w:ascii="仿宋" w:eastAsia="仿宋" w:hAnsi="仿宋" w:cs="仿宋" w:hint="eastAsia"/>
                <w:sz w:val="28"/>
                <w:szCs w:val="28"/>
              </w:rPr>
              <w:t xml:space="preserve"> 2022</w:t>
            </w:r>
            <w:r w:rsidR="00517796">
              <w:rPr>
                <w:rFonts w:ascii="仿宋" w:eastAsia="仿宋" w:hAnsi="仿宋" w:cs="仿宋" w:hint="eastAsia"/>
                <w:sz w:val="28"/>
                <w:szCs w:val="28"/>
              </w:rPr>
              <w:t>年度部门</w:t>
            </w:r>
            <w:r w:rsidR="00517796">
              <w:rPr>
                <w:rFonts w:ascii="仿宋" w:eastAsia="仿宋" w:hAnsi="仿宋" w:cs="仿宋" w:hint="eastAsia"/>
                <w:sz w:val="28"/>
                <w:szCs w:val="28"/>
              </w:rPr>
              <w:t>(</w:t>
            </w:r>
            <w:r w:rsidR="00517796">
              <w:rPr>
                <w:rFonts w:ascii="仿宋" w:eastAsia="仿宋" w:hAnsi="仿宋" w:cs="仿宋" w:hint="eastAsia"/>
                <w:sz w:val="28"/>
                <w:szCs w:val="28"/>
              </w:rPr>
              <w:t>单位</w:t>
            </w:r>
            <w:r w:rsidR="00517796">
              <w:rPr>
                <w:rFonts w:ascii="仿宋" w:eastAsia="仿宋" w:hAnsi="仿宋" w:cs="仿宋" w:hint="eastAsia"/>
                <w:sz w:val="28"/>
                <w:szCs w:val="28"/>
              </w:rPr>
              <w:t>)</w:t>
            </w:r>
            <w:r w:rsidR="00517796">
              <w:rPr>
                <w:rFonts w:ascii="仿宋" w:eastAsia="仿宋" w:hAnsi="仿宋" w:cs="仿宋" w:hint="eastAsia"/>
                <w:sz w:val="28"/>
                <w:szCs w:val="28"/>
              </w:rPr>
              <w:t>预算情况说明</w:t>
            </w:r>
            <w:r w:rsidR="00517796">
              <w:rPr>
                <w:rFonts w:ascii="仿宋" w:eastAsia="仿宋" w:hAnsi="仿宋" w:cs="仿宋" w:hint="eastAsia"/>
                <w:sz w:val="28"/>
                <w:szCs w:val="28"/>
              </w:rPr>
              <w:tab/>
            </w:r>
            <w:r>
              <w:rPr>
                <w:rFonts w:ascii="仿宋" w:eastAsia="仿宋" w:hAnsi="仿宋" w:cs="仿宋" w:hint="eastAsia"/>
                <w:sz w:val="28"/>
                <w:szCs w:val="28"/>
              </w:rPr>
              <w:fldChar w:fldCharType="begin"/>
            </w:r>
            <w:r w:rsidR="00517796">
              <w:rPr>
                <w:rFonts w:ascii="仿宋" w:eastAsia="仿宋" w:hAnsi="仿宋" w:cs="仿宋" w:hint="eastAsia"/>
                <w:sz w:val="28"/>
                <w:szCs w:val="28"/>
              </w:rPr>
              <w:instrText xml:space="preserve"> PAGEREF _Toc1868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517796">
              <w:rPr>
                <w:rFonts w:ascii="仿宋" w:eastAsia="仿宋" w:hAnsi="仿宋" w:cs="仿宋" w:hint="eastAsia"/>
                <w:sz w:val="28"/>
                <w:szCs w:val="28"/>
              </w:rPr>
              <w:t>- 1</w:t>
            </w:r>
            <w:r w:rsidR="00517796">
              <w:rPr>
                <w:rFonts w:ascii="仿宋" w:eastAsia="仿宋" w:hAnsi="仿宋" w:cs="仿宋" w:hint="eastAsia"/>
                <w:sz w:val="28"/>
                <w:szCs w:val="28"/>
              </w:rPr>
              <w:t>6</w:t>
            </w:r>
            <w:r w:rsidR="00517796">
              <w:rPr>
                <w:rFonts w:ascii="仿宋" w:eastAsia="仿宋" w:hAnsi="仿宋" w:cs="仿宋" w:hint="eastAsia"/>
                <w:sz w:val="28"/>
                <w:szCs w:val="28"/>
              </w:rPr>
              <w:t xml:space="preserve"> -</w:t>
            </w:r>
            <w:r>
              <w:rPr>
                <w:rFonts w:ascii="仿宋" w:eastAsia="仿宋" w:hAnsi="仿宋" w:cs="仿宋" w:hint="eastAsia"/>
                <w:sz w:val="28"/>
                <w:szCs w:val="28"/>
              </w:rPr>
              <w:fldChar w:fldCharType="end"/>
            </w:r>
          </w:hyperlink>
        </w:p>
        <w:p w:rsidR="00347DB3" w:rsidRDefault="00347DB3" w:rsidP="00CE0D96">
          <w:pPr>
            <w:pStyle w:val="WPSOffice2"/>
            <w:tabs>
              <w:tab w:val="right" w:leader="dot" w:pos="8732"/>
            </w:tabs>
            <w:ind w:left="420"/>
            <w:rPr>
              <w:rFonts w:ascii="仿宋" w:eastAsia="仿宋" w:hAnsi="仿宋" w:cs="仿宋"/>
              <w:sz w:val="28"/>
              <w:szCs w:val="28"/>
            </w:rPr>
          </w:pPr>
          <w:hyperlink w:anchor="_Toc21936" w:history="1">
            <w:r w:rsidR="00517796">
              <w:rPr>
                <w:rFonts w:ascii="仿宋" w:eastAsia="仿宋" w:hAnsi="仿宋" w:cs="仿宋" w:hint="eastAsia"/>
                <w:sz w:val="28"/>
                <w:szCs w:val="28"/>
              </w:rPr>
              <w:t>一、</w:t>
            </w:r>
            <w:r w:rsidR="00517796">
              <w:rPr>
                <w:rFonts w:ascii="仿宋" w:eastAsia="仿宋" w:hAnsi="仿宋" w:cs="仿宋" w:hint="eastAsia"/>
                <w:sz w:val="28"/>
                <w:szCs w:val="28"/>
              </w:rPr>
              <w:t>2022</w:t>
            </w:r>
            <w:r w:rsidR="00517796">
              <w:rPr>
                <w:rFonts w:ascii="仿宋" w:eastAsia="仿宋" w:hAnsi="仿宋" w:cs="仿宋" w:hint="eastAsia"/>
                <w:sz w:val="28"/>
                <w:szCs w:val="28"/>
              </w:rPr>
              <w:t>年度部门预算数据变动情况及原因</w:t>
            </w:r>
            <w:r w:rsidR="00517796">
              <w:rPr>
                <w:rFonts w:ascii="仿宋" w:eastAsia="仿宋" w:hAnsi="仿宋" w:cs="仿宋" w:hint="eastAsia"/>
                <w:sz w:val="28"/>
                <w:szCs w:val="28"/>
              </w:rPr>
              <w:tab/>
            </w:r>
            <w:r>
              <w:rPr>
                <w:rFonts w:ascii="仿宋" w:eastAsia="仿宋" w:hAnsi="仿宋" w:cs="仿宋" w:hint="eastAsia"/>
                <w:sz w:val="28"/>
                <w:szCs w:val="28"/>
              </w:rPr>
              <w:fldChar w:fldCharType="begin"/>
            </w:r>
            <w:r w:rsidR="00517796">
              <w:rPr>
                <w:rFonts w:ascii="仿宋" w:eastAsia="仿宋" w:hAnsi="仿宋" w:cs="仿宋" w:hint="eastAsia"/>
                <w:sz w:val="28"/>
                <w:szCs w:val="28"/>
              </w:rPr>
              <w:instrText xml:space="preserve"> PAGEREF _Toc21936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517796">
              <w:rPr>
                <w:rFonts w:ascii="仿宋" w:eastAsia="仿宋" w:hAnsi="仿宋" w:cs="仿宋" w:hint="eastAsia"/>
                <w:sz w:val="28"/>
                <w:szCs w:val="28"/>
              </w:rPr>
              <w:t>- 1</w:t>
            </w:r>
            <w:r w:rsidR="00517796">
              <w:rPr>
                <w:rFonts w:ascii="仿宋" w:eastAsia="仿宋" w:hAnsi="仿宋" w:cs="仿宋" w:hint="eastAsia"/>
                <w:sz w:val="28"/>
                <w:szCs w:val="28"/>
              </w:rPr>
              <w:t>6</w:t>
            </w:r>
            <w:r w:rsidR="00517796">
              <w:rPr>
                <w:rFonts w:ascii="仿宋" w:eastAsia="仿宋" w:hAnsi="仿宋" w:cs="仿宋" w:hint="eastAsia"/>
                <w:sz w:val="28"/>
                <w:szCs w:val="28"/>
              </w:rPr>
              <w:t xml:space="preserve"> -</w:t>
            </w:r>
            <w:r>
              <w:rPr>
                <w:rFonts w:ascii="仿宋" w:eastAsia="仿宋" w:hAnsi="仿宋" w:cs="仿宋" w:hint="eastAsia"/>
                <w:sz w:val="28"/>
                <w:szCs w:val="28"/>
              </w:rPr>
              <w:fldChar w:fldCharType="end"/>
            </w:r>
          </w:hyperlink>
        </w:p>
        <w:p w:rsidR="00347DB3" w:rsidRDefault="00347DB3" w:rsidP="00CE0D96">
          <w:pPr>
            <w:pStyle w:val="WPSOffice2"/>
            <w:tabs>
              <w:tab w:val="right" w:leader="dot" w:pos="8732"/>
            </w:tabs>
            <w:ind w:left="420"/>
            <w:rPr>
              <w:rFonts w:ascii="仿宋" w:eastAsia="仿宋" w:hAnsi="仿宋" w:cs="仿宋"/>
              <w:sz w:val="28"/>
              <w:szCs w:val="28"/>
            </w:rPr>
          </w:pPr>
          <w:hyperlink w:anchor="_Toc6983" w:history="1">
            <w:r w:rsidR="00517796">
              <w:rPr>
                <w:rFonts w:ascii="仿宋" w:eastAsia="仿宋" w:hAnsi="仿宋" w:cs="仿宋" w:hint="eastAsia"/>
                <w:sz w:val="28"/>
                <w:szCs w:val="28"/>
              </w:rPr>
              <w:t>二、“三公”经费增减变动原因说明</w:t>
            </w:r>
            <w:r w:rsidR="00517796">
              <w:rPr>
                <w:rFonts w:ascii="仿宋" w:eastAsia="仿宋" w:hAnsi="仿宋" w:cs="仿宋" w:hint="eastAsia"/>
                <w:sz w:val="28"/>
                <w:szCs w:val="28"/>
              </w:rPr>
              <w:tab/>
            </w:r>
            <w:r>
              <w:rPr>
                <w:rFonts w:ascii="仿宋" w:eastAsia="仿宋" w:hAnsi="仿宋" w:cs="仿宋" w:hint="eastAsia"/>
                <w:sz w:val="28"/>
                <w:szCs w:val="28"/>
              </w:rPr>
              <w:fldChar w:fldCharType="begin"/>
            </w:r>
            <w:r w:rsidR="00517796">
              <w:rPr>
                <w:rFonts w:ascii="仿宋" w:eastAsia="仿宋" w:hAnsi="仿宋" w:cs="仿宋" w:hint="eastAsia"/>
                <w:sz w:val="28"/>
                <w:szCs w:val="28"/>
              </w:rPr>
              <w:instrText xml:space="preserve"> PAGEREF _To</w:instrText>
            </w:r>
            <w:r w:rsidR="00517796">
              <w:rPr>
                <w:rFonts w:ascii="仿宋" w:eastAsia="仿宋" w:hAnsi="仿宋" w:cs="仿宋" w:hint="eastAsia"/>
                <w:sz w:val="28"/>
                <w:szCs w:val="28"/>
              </w:rPr>
              <w:instrText xml:space="preserve">c6983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517796">
              <w:rPr>
                <w:rFonts w:ascii="仿宋" w:eastAsia="仿宋" w:hAnsi="仿宋" w:cs="仿宋" w:hint="eastAsia"/>
                <w:sz w:val="28"/>
                <w:szCs w:val="28"/>
              </w:rPr>
              <w:t>- 1</w:t>
            </w:r>
            <w:r w:rsidR="00517796">
              <w:rPr>
                <w:rFonts w:ascii="仿宋" w:eastAsia="仿宋" w:hAnsi="仿宋" w:cs="仿宋" w:hint="eastAsia"/>
                <w:sz w:val="28"/>
                <w:szCs w:val="28"/>
              </w:rPr>
              <w:t>6</w:t>
            </w:r>
            <w:r w:rsidR="00517796">
              <w:rPr>
                <w:rFonts w:ascii="仿宋" w:eastAsia="仿宋" w:hAnsi="仿宋" w:cs="仿宋" w:hint="eastAsia"/>
                <w:sz w:val="28"/>
                <w:szCs w:val="28"/>
              </w:rPr>
              <w:t xml:space="preserve"> -</w:t>
            </w:r>
            <w:r>
              <w:rPr>
                <w:rFonts w:ascii="仿宋" w:eastAsia="仿宋" w:hAnsi="仿宋" w:cs="仿宋" w:hint="eastAsia"/>
                <w:sz w:val="28"/>
                <w:szCs w:val="28"/>
              </w:rPr>
              <w:fldChar w:fldCharType="end"/>
            </w:r>
          </w:hyperlink>
        </w:p>
        <w:p w:rsidR="00347DB3" w:rsidRDefault="00347DB3" w:rsidP="00CE0D96">
          <w:pPr>
            <w:pStyle w:val="WPSOffice2"/>
            <w:tabs>
              <w:tab w:val="right" w:leader="dot" w:pos="8732"/>
            </w:tabs>
            <w:ind w:left="420"/>
            <w:rPr>
              <w:rFonts w:ascii="仿宋" w:eastAsia="仿宋" w:hAnsi="仿宋" w:cs="仿宋"/>
              <w:sz w:val="28"/>
              <w:szCs w:val="28"/>
            </w:rPr>
          </w:pPr>
          <w:hyperlink w:anchor="_Toc25132" w:history="1">
            <w:r w:rsidR="00517796">
              <w:rPr>
                <w:rFonts w:ascii="仿宋" w:eastAsia="仿宋" w:hAnsi="仿宋" w:cs="仿宋" w:hint="eastAsia"/>
                <w:sz w:val="28"/>
                <w:szCs w:val="28"/>
              </w:rPr>
              <w:t>三、机关运行经费增减变动原因说明</w:t>
            </w:r>
            <w:r w:rsidR="00517796">
              <w:rPr>
                <w:rFonts w:ascii="仿宋" w:eastAsia="仿宋" w:hAnsi="仿宋" w:cs="仿宋" w:hint="eastAsia"/>
                <w:sz w:val="28"/>
                <w:szCs w:val="28"/>
              </w:rPr>
              <w:tab/>
            </w:r>
            <w:r>
              <w:rPr>
                <w:rFonts w:ascii="仿宋" w:eastAsia="仿宋" w:hAnsi="仿宋" w:cs="仿宋" w:hint="eastAsia"/>
                <w:sz w:val="28"/>
                <w:szCs w:val="28"/>
              </w:rPr>
              <w:fldChar w:fldCharType="begin"/>
            </w:r>
            <w:r w:rsidR="00517796">
              <w:rPr>
                <w:rFonts w:ascii="仿宋" w:eastAsia="仿宋" w:hAnsi="仿宋" w:cs="仿宋" w:hint="eastAsia"/>
                <w:sz w:val="28"/>
                <w:szCs w:val="28"/>
              </w:rPr>
              <w:instrText xml:space="preserve"> PAGEREF _Toc25132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517796">
              <w:rPr>
                <w:rFonts w:ascii="仿宋" w:eastAsia="仿宋" w:hAnsi="仿宋" w:cs="仿宋" w:hint="eastAsia"/>
                <w:sz w:val="28"/>
                <w:szCs w:val="28"/>
              </w:rPr>
              <w:t>- 1</w:t>
            </w:r>
            <w:r w:rsidR="00517796">
              <w:rPr>
                <w:rFonts w:ascii="仿宋" w:eastAsia="仿宋" w:hAnsi="仿宋" w:cs="仿宋" w:hint="eastAsia"/>
                <w:sz w:val="28"/>
                <w:szCs w:val="28"/>
              </w:rPr>
              <w:t>6</w:t>
            </w:r>
            <w:r w:rsidR="00517796">
              <w:rPr>
                <w:rFonts w:ascii="仿宋" w:eastAsia="仿宋" w:hAnsi="仿宋" w:cs="仿宋" w:hint="eastAsia"/>
                <w:sz w:val="28"/>
                <w:szCs w:val="28"/>
              </w:rPr>
              <w:t xml:space="preserve"> -</w:t>
            </w:r>
            <w:r>
              <w:rPr>
                <w:rFonts w:ascii="仿宋" w:eastAsia="仿宋" w:hAnsi="仿宋" w:cs="仿宋" w:hint="eastAsia"/>
                <w:sz w:val="28"/>
                <w:szCs w:val="28"/>
              </w:rPr>
              <w:fldChar w:fldCharType="end"/>
            </w:r>
          </w:hyperlink>
        </w:p>
        <w:p w:rsidR="00347DB3" w:rsidRDefault="00347DB3" w:rsidP="00CE0D96">
          <w:pPr>
            <w:pStyle w:val="WPSOffice2"/>
            <w:tabs>
              <w:tab w:val="right" w:leader="dot" w:pos="8732"/>
            </w:tabs>
            <w:ind w:left="420"/>
            <w:rPr>
              <w:rFonts w:ascii="仿宋" w:eastAsia="仿宋" w:hAnsi="仿宋" w:cs="仿宋"/>
              <w:sz w:val="28"/>
              <w:szCs w:val="28"/>
            </w:rPr>
          </w:pPr>
          <w:hyperlink w:anchor="_Toc2222" w:history="1">
            <w:r w:rsidR="00517796">
              <w:rPr>
                <w:rFonts w:ascii="仿宋" w:eastAsia="仿宋" w:hAnsi="仿宋" w:cs="仿宋" w:hint="eastAsia"/>
                <w:sz w:val="28"/>
                <w:szCs w:val="28"/>
              </w:rPr>
              <w:t>四、政府采购情况</w:t>
            </w:r>
            <w:r w:rsidR="00517796">
              <w:rPr>
                <w:rFonts w:ascii="仿宋" w:eastAsia="仿宋" w:hAnsi="仿宋" w:cs="仿宋" w:hint="eastAsia"/>
                <w:sz w:val="28"/>
                <w:szCs w:val="28"/>
              </w:rPr>
              <w:tab/>
            </w:r>
            <w:r>
              <w:rPr>
                <w:rFonts w:ascii="仿宋" w:eastAsia="仿宋" w:hAnsi="仿宋" w:cs="仿宋" w:hint="eastAsia"/>
                <w:sz w:val="28"/>
                <w:szCs w:val="28"/>
              </w:rPr>
              <w:fldChar w:fldCharType="begin"/>
            </w:r>
            <w:r w:rsidR="00517796">
              <w:rPr>
                <w:rFonts w:ascii="仿宋" w:eastAsia="仿宋" w:hAnsi="仿宋" w:cs="仿宋" w:hint="eastAsia"/>
                <w:sz w:val="28"/>
                <w:szCs w:val="28"/>
              </w:rPr>
              <w:instrText xml:space="preserve"> PAGEREF _Toc2222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517796">
              <w:rPr>
                <w:rFonts w:ascii="仿宋" w:eastAsia="仿宋" w:hAnsi="仿宋" w:cs="仿宋" w:hint="eastAsia"/>
                <w:sz w:val="28"/>
                <w:szCs w:val="28"/>
              </w:rPr>
              <w:t>- 1</w:t>
            </w:r>
            <w:r w:rsidR="00517796">
              <w:rPr>
                <w:rFonts w:ascii="仿宋" w:eastAsia="仿宋" w:hAnsi="仿宋" w:cs="仿宋" w:hint="eastAsia"/>
                <w:sz w:val="28"/>
                <w:szCs w:val="28"/>
              </w:rPr>
              <w:t>6</w:t>
            </w:r>
            <w:r w:rsidR="00517796">
              <w:rPr>
                <w:rFonts w:ascii="仿宋" w:eastAsia="仿宋" w:hAnsi="仿宋" w:cs="仿宋" w:hint="eastAsia"/>
                <w:sz w:val="28"/>
                <w:szCs w:val="28"/>
              </w:rPr>
              <w:t xml:space="preserve"> -</w:t>
            </w:r>
            <w:r>
              <w:rPr>
                <w:rFonts w:ascii="仿宋" w:eastAsia="仿宋" w:hAnsi="仿宋" w:cs="仿宋" w:hint="eastAsia"/>
                <w:sz w:val="28"/>
                <w:szCs w:val="28"/>
              </w:rPr>
              <w:fldChar w:fldCharType="end"/>
            </w:r>
          </w:hyperlink>
        </w:p>
        <w:p w:rsidR="00347DB3" w:rsidRDefault="00347DB3" w:rsidP="00CE0D96">
          <w:pPr>
            <w:pStyle w:val="WPSOffice2"/>
            <w:tabs>
              <w:tab w:val="right" w:leader="dot" w:pos="8732"/>
            </w:tabs>
            <w:ind w:left="420"/>
            <w:rPr>
              <w:rFonts w:ascii="仿宋" w:eastAsia="仿宋" w:hAnsi="仿宋" w:cs="仿宋"/>
              <w:sz w:val="28"/>
              <w:szCs w:val="28"/>
            </w:rPr>
          </w:pPr>
          <w:hyperlink w:anchor="_Toc7432" w:history="1">
            <w:r w:rsidR="00517796">
              <w:rPr>
                <w:rFonts w:ascii="仿宋" w:eastAsia="仿宋" w:hAnsi="仿宋" w:cs="仿宋" w:hint="eastAsia"/>
                <w:sz w:val="28"/>
                <w:szCs w:val="28"/>
              </w:rPr>
              <w:t>五、绩效管理情况</w:t>
            </w:r>
            <w:r w:rsidR="00517796">
              <w:rPr>
                <w:rFonts w:ascii="仿宋" w:eastAsia="仿宋" w:hAnsi="仿宋" w:cs="仿宋" w:hint="eastAsia"/>
                <w:sz w:val="28"/>
                <w:szCs w:val="28"/>
              </w:rPr>
              <w:tab/>
            </w:r>
            <w:r>
              <w:rPr>
                <w:rFonts w:ascii="仿宋" w:eastAsia="仿宋" w:hAnsi="仿宋" w:cs="仿宋" w:hint="eastAsia"/>
                <w:sz w:val="28"/>
                <w:szCs w:val="28"/>
              </w:rPr>
              <w:fldChar w:fldCharType="begin"/>
            </w:r>
            <w:r w:rsidR="00517796">
              <w:rPr>
                <w:rFonts w:ascii="仿宋" w:eastAsia="仿宋" w:hAnsi="仿宋" w:cs="仿宋" w:hint="eastAsia"/>
                <w:sz w:val="28"/>
                <w:szCs w:val="28"/>
              </w:rPr>
              <w:instrText xml:space="preserve"> PAGEREF _Toc7432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517796">
              <w:rPr>
                <w:rFonts w:ascii="仿宋" w:eastAsia="仿宋" w:hAnsi="仿宋" w:cs="仿宋" w:hint="eastAsia"/>
                <w:sz w:val="28"/>
                <w:szCs w:val="28"/>
              </w:rPr>
              <w:t xml:space="preserve">- </w:t>
            </w:r>
            <w:r w:rsidR="00517796">
              <w:rPr>
                <w:rFonts w:ascii="仿宋" w:eastAsia="仿宋" w:hAnsi="仿宋" w:cs="仿宋" w:hint="eastAsia"/>
                <w:sz w:val="28"/>
                <w:szCs w:val="28"/>
              </w:rPr>
              <w:t>16</w:t>
            </w:r>
            <w:r w:rsidR="00517796">
              <w:rPr>
                <w:rFonts w:ascii="仿宋" w:eastAsia="仿宋" w:hAnsi="仿宋" w:cs="仿宋" w:hint="eastAsia"/>
                <w:sz w:val="28"/>
                <w:szCs w:val="28"/>
              </w:rPr>
              <w:t xml:space="preserve"> -</w:t>
            </w:r>
            <w:r>
              <w:rPr>
                <w:rFonts w:ascii="仿宋" w:eastAsia="仿宋" w:hAnsi="仿宋" w:cs="仿宋" w:hint="eastAsia"/>
                <w:sz w:val="28"/>
                <w:szCs w:val="28"/>
              </w:rPr>
              <w:fldChar w:fldCharType="end"/>
            </w:r>
          </w:hyperlink>
        </w:p>
        <w:p w:rsidR="00347DB3" w:rsidRDefault="00347DB3" w:rsidP="00CE0D96">
          <w:pPr>
            <w:pStyle w:val="WPSOffice2"/>
            <w:tabs>
              <w:tab w:val="right" w:leader="dot" w:pos="8732"/>
            </w:tabs>
            <w:ind w:left="420"/>
            <w:rPr>
              <w:rFonts w:ascii="仿宋" w:eastAsia="仿宋" w:hAnsi="仿宋" w:cs="仿宋"/>
              <w:sz w:val="28"/>
              <w:szCs w:val="28"/>
            </w:rPr>
          </w:pPr>
          <w:hyperlink w:anchor="_Toc13108" w:history="1">
            <w:r w:rsidR="00517796">
              <w:rPr>
                <w:rFonts w:ascii="仿宋" w:eastAsia="仿宋" w:hAnsi="仿宋" w:cs="仿宋" w:hint="eastAsia"/>
                <w:sz w:val="28"/>
                <w:szCs w:val="28"/>
              </w:rPr>
              <w:t>六、国有资产占有使用情况</w:t>
            </w:r>
            <w:r w:rsidR="00517796">
              <w:rPr>
                <w:rFonts w:ascii="仿宋" w:eastAsia="仿宋" w:hAnsi="仿宋" w:cs="仿宋" w:hint="eastAsia"/>
                <w:sz w:val="28"/>
                <w:szCs w:val="28"/>
              </w:rPr>
              <w:tab/>
            </w:r>
            <w:r>
              <w:rPr>
                <w:rFonts w:ascii="仿宋" w:eastAsia="仿宋" w:hAnsi="仿宋" w:cs="仿宋" w:hint="eastAsia"/>
                <w:sz w:val="28"/>
                <w:szCs w:val="28"/>
              </w:rPr>
              <w:fldChar w:fldCharType="begin"/>
            </w:r>
            <w:r w:rsidR="00517796">
              <w:rPr>
                <w:rFonts w:ascii="仿宋" w:eastAsia="仿宋" w:hAnsi="仿宋" w:cs="仿宋" w:hint="eastAsia"/>
                <w:sz w:val="28"/>
                <w:szCs w:val="28"/>
              </w:rPr>
              <w:instrText xml:space="preserve"> PAGEREF _Toc13108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517796">
              <w:rPr>
                <w:rFonts w:ascii="仿宋" w:eastAsia="仿宋" w:hAnsi="仿宋" w:cs="仿宋" w:hint="eastAsia"/>
                <w:sz w:val="28"/>
                <w:szCs w:val="28"/>
              </w:rPr>
              <w:t xml:space="preserve">- </w:t>
            </w:r>
            <w:r w:rsidR="00517796">
              <w:rPr>
                <w:rFonts w:ascii="仿宋" w:eastAsia="仿宋" w:hAnsi="仿宋" w:cs="仿宋" w:hint="eastAsia"/>
                <w:sz w:val="28"/>
                <w:szCs w:val="28"/>
              </w:rPr>
              <w:t>16</w:t>
            </w:r>
            <w:r w:rsidR="00517796">
              <w:rPr>
                <w:rFonts w:ascii="仿宋" w:eastAsia="仿宋" w:hAnsi="仿宋" w:cs="仿宋" w:hint="eastAsia"/>
                <w:sz w:val="28"/>
                <w:szCs w:val="28"/>
              </w:rPr>
              <w:t xml:space="preserve"> -</w:t>
            </w:r>
            <w:r>
              <w:rPr>
                <w:rFonts w:ascii="仿宋" w:eastAsia="仿宋" w:hAnsi="仿宋" w:cs="仿宋" w:hint="eastAsia"/>
                <w:sz w:val="28"/>
                <w:szCs w:val="28"/>
              </w:rPr>
              <w:fldChar w:fldCharType="end"/>
            </w:r>
          </w:hyperlink>
        </w:p>
        <w:p w:rsidR="00347DB3" w:rsidRDefault="00347DB3" w:rsidP="00CE0D96">
          <w:pPr>
            <w:pStyle w:val="WPSOffice2"/>
            <w:tabs>
              <w:tab w:val="right" w:leader="dot" w:pos="8732"/>
            </w:tabs>
            <w:ind w:left="420"/>
            <w:rPr>
              <w:rFonts w:ascii="仿宋" w:eastAsia="仿宋" w:hAnsi="仿宋" w:cs="仿宋"/>
              <w:sz w:val="28"/>
              <w:szCs w:val="28"/>
            </w:rPr>
          </w:pPr>
          <w:hyperlink w:anchor="_Toc13108" w:history="1">
            <w:r w:rsidR="00517796">
              <w:rPr>
                <w:rFonts w:ascii="仿宋" w:eastAsia="仿宋" w:hAnsi="仿宋" w:cs="仿宋" w:hint="eastAsia"/>
                <w:sz w:val="28"/>
                <w:szCs w:val="28"/>
              </w:rPr>
              <w:t>七</w:t>
            </w:r>
            <w:r w:rsidR="00517796">
              <w:rPr>
                <w:rFonts w:ascii="仿宋" w:eastAsia="仿宋" w:hAnsi="仿宋" w:cs="仿宋" w:hint="eastAsia"/>
                <w:sz w:val="28"/>
                <w:szCs w:val="28"/>
              </w:rPr>
              <w:t>、</w:t>
            </w:r>
            <w:r w:rsidR="00517796">
              <w:rPr>
                <w:rFonts w:ascii="仿宋" w:eastAsia="仿宋" w:hAnsi="仿宋" w:cs="仿宋" w:hint="eastAsia"/>
                <w:sz w:val="28"/>
                <w:szCs w:val="28"/>
              </w:rPr>
              <w:t>其他说明</w:t>
            </w:r>
            <w:r w:rsidR="00517796">
              <w:rPr>
                <w:rFonts w:ascii="仿宋" w:eastAsia="仿宋" w:hAnsi="仿宋" w:cs="仿宋" w:hint="eastAsia"/>
                <w:sz w:val="28"/>
                <w:szCs w:val="28"/>
              </w:rPr>
              <w:tab/>
            </w:r>
            <w:r>
              <w:rPr>
                <w:rFonts w:ascii="仿宋" w:eastAsia="仿宋" w:hAnsi="仿宋" w:cs="仿宋" w:hint="eastAsia"/>
                <w:sz w:val="28"/>
                <w:szCs w:val="28"/>
              </w:rPr>
              <w:fldChar w:fldCharType="begin"/>
            </w:r>
            <w:r w:rsidR="00517796">
              <w:rPr>
                <w:rFonts w:ascii="仿宋" w:eastAsia="仿宋" w:hAnsi="仿宋" w:cs="仿宋" w:hint="eastAsia"/>
                <w:sz w:val="28"/>
                <w:szCs w:val="28"/>
              </w:rPr>
              <w:instrText xml:space="preserve"> PAGEREF _Toc13108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517796">
              <w:rPr>
                <w:rFonts w:ascii="仿宋" w:eastAsia="仿宋" w:hAnsi="仿宋" w:cs="仿宋" w:hint="eastAsia"/>
                <w:sz w:val="28"/>
                <w:szCs w:val="28"/>
              </w:rPr>
              <w:t xml:space="preserve">- </w:t>
            </w:r>
            <w:r w:rsidR="00517796">
              <w:rPr>
                <w:rFonts w:ascii="仿宋" w:eastAsia="仿宋" w:hAnsi="仿宋" w:cs="仿宋" w:hint="eastAsia"/>
                <w:sz w:val="28"/>
                <w:szCs w:val="28"/>
              </w:rPr>
              <w:t>17</w:t>
            </w:r>
            <w:r w:rsidR="00517796">
              <w:rPr>
                <w:rFonts w:ascii="仿宋" w:eastAsia="仿宋" w:hAnsi="仿宋" w:cs="仿宋" w:hint="eastAsia"/>
                <w:sz w:val="28"/>
                <w:szCs w:val="28"/>
              </w:rPr>
              <w:t xml:space="preserve"> -</w:t>
            </w:r>
            <w:r>
              <w:rPr>
                <w:rFonts w:ascii="仿宋" w:eastAsia="仿宋" w:hAnsi="仿宋" w:cs="仿宋" w:hint="eastAsia"/>
                <w:sz w:val="28"/>
                <w:szCs w:val="28"/>
              </w:rPr>
              <w:fldChar w:fldCharType="end"/>
            </w:r>
          </w:hyperlink>
        </w:p>
        <w:p w:rsidR="00347DB3" w:rsidRDefault="00347DB3">
          <w:pPr>
            <w:pStyle w:val="WPSOffice1"/>
            <w:tabs>
              <w:tab w:val="right" w:leader="dot" w:pos="8732"/>
            </w:tabs>
            <w:rPr>
              <w:rFonts w:ascii="仿宋" w:eastAsia="仿宋" w:hAnsi="仿宋" w:cs="仿宋"/>
              <w:sz w:val="28"/>
              <w:szCs w:val="28"/>
            </w:rPr>
          </w:pPr>
          <w:hyperlink w:anchor="_Toc21010" w:history="1">
            <w:r w:rsidR="00517796">
              <w:rPr>
                <w:rFonts w:ascii="仿宋" w:eastAsia="仿宋" w:hAnsi="仿宋" w:cs="仿宋" w:hint="eastAsia"/>
                <w:sz w:val="28"/>
                <w:szCs w:val="28"/>
              </w:rPr>
              <w:t>第四部分</w:t>
            </w:r>
            <w:r w:rsidR="00517796">
              <w:rPr>
                <w:rFonts w:ascii="仿宋" w:eastAsia="仿宋" w:hAnsi="仿宋" w:cs="仿宋" w:hint="eastAsia"/>
                <w:sz w:val="28"/>
                <w:szCs w:val="28"/>
              </w:rPr>
              <w:t xml:space="preserve"> </w:t>
            </w:r>
            <w:r w:rsidR="00517796">
              <w:rPr>
                <w:rFonts w:ascii="仿宋" w:eastAsia="仿宋" w:hAnsi="仿宋" w:cs="仿宋" w:hint="eastAsia"/>
                <w:sz w:val="28"/>
                <w:szCs w:val="28"/>
              </w:rPr>
              <w:t>名词解释</w:t>
            </w:r>
            <w:r w:rsidR="00517796">
              <w:rPr>
                <w:rFonts w:ascii="仿宋" w:eastAsia="仿宋" w:hAnsi="仿宋" w:cs="仿宋" w:hint="eastAsia"/>
                <w:sz w:val="28"/>
                <w:szCs w:val="28"/>
              </w:rPr>
              <w:tab/>
            </w:r>
            <w:r>
              <w:rPr>
                <w:rFonts w:ascii="仿宋" w:eastAsia="仿宋" w:hAnsi="仿宋" w:cs="仿宋" w:hint="eastAsia"/>
                <w:sz w:val="28"/>
                <w:szCs w:val="28"/>
              </w:rPr>
              <w:fldChar w:fldCharType="begin"/>
            </w:r>
            <w:r w:rsidR="00517796">
              <w:rPr>
                <w:rFonts w:ascii="仿宋" w:eastAsia="仿宋" w:hAnsi="仿宋" w:cs="仿宋" w:hint="eastAsia"/>
                <w:sz w:val="28"/>
                <w:szCs w:val="28"/>
              </w:rPr>
              <w:instrText xml:space="preserve"> PAGEREF _Toc21010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517796">
              <w:rPr>
                <w:rFonts w:ascii="仿宋" w:eastAsia="仿宋" w:hAnsi="仿宋" w:cs="仿宋" w:hint="eastAsia"/>
                <w:sz w:val="28"/>
                <w:szCs w:val="28"/>
              </w:rPr>
              <w:t xml:space="preserve">- </w:t>
            </w:r>
            <w:r w:rsidR="00517796">
              <w:rPr>
                <w:rFonts w:ascii="仿宋" w:eastAsia="仿宋" w:hAnsi="仿宋" w:cs="仿宋" w:hint="eastAsia"/>
                <w:sz w:val="28"/>
                <w:szCs w:val="28"/>
              </w:rPr>
              <w:t>17</w:t>
            </w:r>
            <w:r w:rsidR="00517796">
              <w:rPr>
                <w:rFonts w:ascii="仿宋" w:eastAsia="仿宋" w:hAnsi="仿宋" w:cs="仿宋" w:hint="eastAsia"/>
                <w:sz w:val="28"/>
                <w:szCs w:val="28"/>
              </w:rPr>
              <w:t xml:space="preserve"> -</w:t>
            </w:r>
            <w:r>
              <w:rPr>
                <w:rFonts w:ascii="仿宋" w:eastAsia="仿宋" w:hAnsi="仿宋" w:cs="仿宋" w:hint="eastAsia"/>
                <w:sz w:val="28"/>
                <w:szCs w:val="28"/>
              </w:rPr>
              <w:fldChar w:fldCharType="end"/>
            </w:r>
          </w:hyperlink>
        </w:p>
        <w:p w:rsidR="00347DB3" w:rsidRDefault="00347DB3">
          <w:pPr>
            <w:spacing w:line="600" w:lineRule="exact"/>
            <w:rPr>
              <w:rFonts w:ascii="仿宋" w:eastAsia="仿宋" w:hAnsi="仿宋" w:cs="仿宋"/>
              <w:sz w:val="28"/>
              <w:szCs w:val="28"/>
            </w:rPr>
          </w:pPr>
          <w:r>
            <w:rPr>
              <w:rFonts w:ascii="仿宋" w:eastAsia="仿宋" w:hAnsi="仿宋" w:cs="仿宋" w:hint="eastAsia"/>
              <w:sz w:val="28"/>
              <w:szCs w:val="28"/>
            </w:rPr>
            <w:fldChar w:fldCharType="end"/>
          </w:r>
        </w:p>
        <w:p w:rsidR="00347DB3" w:rsidRDefault="00517796">
          <w:pPr>
            <w:rPr>
              <w:rFonts w:ascii="方正仿宋简体" w:eastAsia="方正仿宋简体" w:hAnsi="方正仿宋简体" w:cs="方正仿宋简体"/>
              <w:sz w:val="32"/>
              <w:szCs w:val="32"/>
            </w:rPr>
          </w:pPr>
          <w:r>
            <w:rPr>
              <w:rFonts w:ascii="仿宋" w:eastAsia="仿宋" w:hAnsi="仿宋" w:cs="仿宋" w:hint="eastAsia"/>
              <w:sz w:val="28"/>
              <w:szCs w:val="28"/>
            </w:rPr>
            <w:br w:type="page"/>
          </w:r>
        </w:p>
      </w:sdtContent>
    </w:sdt>
    <w:p w:rsidR="00347DB3" w:rsidRDefault="00517796">
      <w:pPr>
        <w:numPr>
          <w:ilvl w:val="0"/>
          <w:numId w:val="1"/>
        </w:numPr>
        <w:spacing w:line="600" w:lineRule="exact"/>
        <w:jc w:val="center"/>
        <w:outlineLvl w:val="0"/>
        <w:rPr>
          <w:rFonts w:ascii="仿宋" w:eastAsia="仿宋" w:hAnsi="仿宋" w:cs="仿宋"/>
          <w:sz w:val="32"/>
          <w:szCs w:val="32"/>
        </w:rPr>
      </w:pPr>
      <w:r>
        <w:rPr>
          <w:rFonts w:ascii="仿宋" w:eastAsia="仿宋" w:hAnsi="仿宋" w:cs="仿宋" w:hint="eastAsia"/>
          <w:sz w:val="32"/>
          <w:szCs w:val="32"/>
        </w:rPr>
        <w:lastRenderedPageBreak/>
        <w:t xml:space="preserve"> </w:t>
      </w:r>
      <w:bookmarkStart w:id="2" w:name="_Toc30456"/>
      <w:r>
        <w:rPr>
          <w:rFonts w:ascii="仿宋" w:eastAsia="仿宋" w:hAnsi="仿宋" w:cs="仿宋" w:hint="eastAsia"/>
          <w:sz w:val="32"/>
          <w:szCs w:val="32"/>
        </w:rPr>
        <w:t>概况</w:t>
      </w:r>
      <w:bookmarkEnd w:id="2"/>
    </w:p>
    <w:p w:rsidR="00347DB3" w:rsidRDefault="00347DB3">
      <w:pPr>
        <w:spacing w:line="600" w:lineRule="exact"/>
        <w:rPr>
          <w:rFonts w:ascii="仿宋" w:eastAsia="仿宋" w:hAnsi="仿宋" w:cs="仿宋"/>
          <w:sz w:val="32"/>
          <w:szCs w:val="32"/>
        </w:rPr>
      </w:pPr>
    </w:p>
    <w:p w:rsidR="00347DB3" w:rsidRDefault="00517796" w:rsidP="00CE0D96">
      <w:pPr>
        <w:numPr>
          <w:ilvl w:val="0"/>
          <w:numId w:val="2"/>
        </w:numPr>
        <w:spacing w:afterLines="100" w:line="600" w:lineRule="exact"/>
        <w:ind w:firstLineChars="200" w:firstLine="640"/>
        <w:rPr>
          <w:rFonts w:ascii="仿宋" w:eastAsia="仿宋" w:hAnsi="仿宋" w:cs="仿宋"/>
          <w:sz w:val="32"/>
          <w:szCs w:val="32"/>
        </w:rPr>
      </w:pPr>
      <w:r>
        <w:rPr>
          <w:rFonts w:ascii="仿宋" w:eastAsia="仿宋" w:hAnsi="仿宋" w:cs="仿宋" w:hint="eastAsia"/>
          <w:sz w:val="32"/>
          <w:szCs w:val="32"/>
        </w:rPr>
        <w:t>本部门（单位）职责</w:t>
      </w:r>
    </w:p>
    <w:p w:rsidR="00347DB3" w:rsidRDefault="00517796">
      <w:pPr>
        <w:widowControl/>
        <w:autoSpaceDE w:val="0"/>
        <w:autoSpaceDN w:val="0"/>
        <w:adjustRightInd w:val="0"/>
        <w:snapToGrid w:val="0"/>
        <w:spacing w:line="60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r>
        <w:rPr>
          <w:rFonts w:ascii="仿宋" w:eastAsia="仿宋" w:hAnsi="仿宋" w:cs="仿宋" w:hint="eastAsia"/>
          <w:color w:val="000000" w:themeColor="text1"/>
          <w:sz w:val="32"/>
          <w:szCs w:val="32"/>
        </w:rPr>
        <w:t>、按照党委、政府的指示、决议和决定，在职权范围内发布命令、决定，完成上级下达的各项经济指标和工作任务；</w:t>
      </w:r>
    </w:p>
    <w:p w:rsidR="00347DB3" w:rsidRDefault="00517796">
      <w:pPr>
        <w:widowControl/>
        <w:autoSpaceDE w:val="0"/>
        <w:autoSpaceDN w:val="0"/>
        <w:adjustRightInd w:val="0"/>
        <w:snapToGrid w:val="0"/>
        <w:spacing w:line="60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2</w:t>
      </w:r>
      <w:r>
        <w:rPr>
          <w:rFonts w:ascii="仿宋" w:eastAsia="仿宋" w:hAnsi="仿宋" w:cs="仿宋" w:hint="eastAsia"/>
          <w:color w:val="000000" w:themeColor="text1"/>
          <w:sz w:val="32"/>
          <w:szCs w:val="32"/>
        </w:rPr>
        <w:t>、在办事处党工委的统一领导下，行使市政府赋予的权利，</w:t>
      </w:r>
      <w:r>
        <w:rPr>
          <w:rFonts w:ascii="仿宋" w:eastAsia="仿宋" w:hAnsi="仿宋" w:cs="仿宋" w:hint="eastAsia"/>
          <w:color w:val="000000" w:themeColor="text1"/>
          <w:sz w:val="32"/>
          <w:szCs w:val="32"/>
        </w:rPr>
        <w:t>1</w:t>
      </w:r>
      <w:r>
        <w:rPr>
          <w:rFonts w:ascii="仿宋" w:eastAsia="仿宋" w:hAnsi="仿宋" w:cs="仿宋" w:hint="eastAsia"/>
          <w:color w:val="000000" w:themeColor="text1"/>
          <w:sz w:val="32"/>
          <w:szCs w:val="32"/>
        </w:rPr>
        <w:t>、宣传、贯彻落实党的方针政策和国家的法律法规，执行上级负责辖区的行政管理工作，执行上级人民代表大会决议；</w:t>
      </w:r>
    </w:p>
    <w:p w:rsidR="00347DB3" w:rsidRDefault="00517796">
      <w:pPr>
        <w:widowControl/>
        <w:autoSpaceDE w:val="0"/>
        <w:autoSpaceDN w:val="0"/>
        <w:adjustRightInd w:val="0"/>
        <w:snapToGrid w:val="0"/>
        <w:spacing w:line="60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3</w:t>
      </w:r>
      <w:r>
        <w:rPr>
          <w:rFonts w:ascii="仿宋" w:eastAsia="仿宋" w:hAnsi="仿宋" w:cs="仿宋" w:hint="eastAsia"/>
          <w:color w:val="000000" w:themeColor="text1"/>
          <w:sz w:val="32"/>
          <w:szCs w:val="32"/>
        </w:rPr>
        <w:t>、负责制订并实施职权范围内的工作计划、工作制度以及完成计划的行政措施，领导和监督机关各部门按时、保质、保量完成工作任务；</w:t>
      </w:r>
    </w:p>
    <w:p w:rsidR="00347DB3" w:rsidRDefault="00517796">
      <w:pPr>
        <w:widowControl/>
        <w:autoSpaceDE w:val="0"/>
        <w:autoSpaceDN w:val="0"/>
        <w:adjustRightInd w:val="0"/>
        <w:snapToGrid w:val="0"/>
        <w:spacing w:line="600" w:lineRule="exact"/>
        <w:ind w:firstLineChars="200" w:firstLine="640"/>
        <w:rPr>
          <w:rFonts w:ascii="仿宋" w:eastAsia="仿宋" w:hAnsi="仿宋" w:cs="仿宋"/>
          <w:sz w:val="32"/>
          <w:szCs w:val="32"/>
        </w:rPr>
      </w:pPr>
      <w:r>
        <w:rPr>
          <w:rFonts w:ascii="仿宋" w:eastAsia="仿宋" w:hAnsi="仿宋" w:cs="仿宋" w:hint="eastAsia"/>
          <w:color w:val="000000" w:themeColor="text1"/>
          <w:sz w:val="32"/>
          <w:szCs w:val="32"/>
        </w:rPr>
        <w:t>4</w:t>
      </w:r>
      <w:r>
        <w:rPr>
          <w:rFonts w:ascii="仿宋" w:eastAsia="仿宋" w:hAnsi="仿宋" w:cs="仿宋" w:hint="eastAsia"/>
          <w:color w:val="000000" w:themeColor="text1"/>
          <w:sz w:val="32"/>
          <w:szCs w:val="32"/>
        </w:rPr>
        <w:t>、编制办事处年度财政预、决算、管理、审查、监督村（居）委财务；</w:t>
      </w:r>
    </w:p>
    <w:p w:rsidR="00347DB3" w:rsidRDefault="00517796" w:rsidP="00CE0D96">
      <w:pPr>
        <w:numPr>
          <w:ilvl w:val="0"/>
          <w:numId w:val="2"/>
        </w:numPr>
        <w:spacing w:afterLines="100" w:line="600" w:lineRule="exact"/>
        <w:ind w:firstLineChars="200" w:firstLine="640"/>
        <w:rPr>
          <w:rFonts w:ascii="仿宋" w:eastAsia="仿宋" w:hAnsi="仿宋" w:cs="仿宋"/>
          <w:sz w:val="32"/>
          <w:szCs w:val="32"/>
        </w:rPr>
      </w:pPr>
      <w:r>
        <w:rPr>
          <w:rFonts w:ascii="仿宋" w:eastAsia="仿宋" w:hAnsi="仿宋" w:cs="仿宋" w:hint="eastAsia"/>
          <w:sz w:val="32"/>
          <w:szCs w:val="32"/>
        </w:rPr>
        <w:t>机构设置情况</w:t>
      </w:r>
    </w:p>
    <w:p w:rsidR="00347DB3" w:rsidRDefault="00517796" w:rsidP="00CE0D96">
      <w:pPr>
        <w:spacing w:afterLines="100" w:line="600" w:lineRule="exact"/>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街道办事处内设</w:t>
      </w:r>
      <w:r>
        <w:rPr>
          <w:rFonts w:ascii="仿宋" w:eastAsia="仿宋" w:hAnsi="仿宋" w:cs="仿宋" w:hint="eastAsia"/>
          <w:color w:val="000000" w:themeColor="text1"/>
          <w:sz w:val="32"/>
          <w:szCs w:val="32"/>
        </w:rPr>
        <w:t>4</w:t>
      </w:r>
      <w:r>
        <w:rPr>
          <w:rFonts w:ascii="仿宋" w:eastAsia="仿宋" w:hAnsi="仿宋" w:cs="仿宋" w:hint="eastAsia"/>
          <w:color w:val="000000" w:themeColor="text1"/>
          <w:sz w:val="32"/>
          <w:szCs w:val="32"/>
        </w:rPr>
        <w:t>个办公室：党政综合办公室</w:t>
      </w:r>
      <w:r>
        <w:rPr>
          <w:rFonts w:ascii="仿宋" w:eastAsia="仿宋" w:hAnsi="仿宋" w:cs="仿宋" w:hint="eastAsia"/>
          <w:color w:val="000000" w:themeColor="text1"/>
          <w:sz w:val="32"/>
          <w:szCs w:val="32"/>
        </w:rPr>
        <w:t>、经济发展办公室、社会事务办公室、行政审批办公室；下设</w:t>
      </w:r>
      <w:r>
        <w:rPr>
          <w:rFonts w:ascii="仿宋" w:eastAsia="仿宋" w:hAnsi="仿宋" w:cs="仿宋" w:hint="eastAsia"/>
          <w:color w:val="000000" w:themeColor="text1"/>
          <w:sz w:val="32"/>
          <w:szCs w:val="32"/>
        </w:rPr>
        <w:t>3</w:t>
      </w:r>
      <w:r>
        <w:rPr>
          <w:rFonts w:ascii="仿宋" w:eastAsia="仿宋" w:hAnsi="仿宋" w:cs="仿宋" w:hint="eastAsia"/>
          <w:color w:val="000000" w:themeColor="text1"/>
          <w:sz w:val="32"/>
          <w:szCs w:val="32"/>
        </w:rPr>
        <w:t>个正股级事业单位：成家川街道办事处综合服务中心（成家川街道办事处安全环保监督管理站）、成家川街道办事处退役军人服务保障站（成家川街道办事处民政工作服务中心）、成家川街道办事处党群服务中心。</w:t>
      </w:r>
    </w:p>
    <w:p w:rsidR="00347DB3" w:rsidRDefault="00517796">
      <w:pPr>
        <w:rPr>
          <w:rFonts w:ascii="仿宋" w:eastAsia="仿宋" w:hAnsi="仿宋" w:cs="仿宋"/>
          <w:color w:val="000000" w:themeColor="text1"/>
          <w:sz w:val="32"/>
          <w:szCs w:val="32"/>
        </w:rPr>
        <w:sectPr w:rsidR="00347DB3">
          <w:footerReference w:type="default" r:id="rId8"/>
          <w:pgSz w:w="11906" w:h="16838"/>
          <w:pgMar w:top="1984" w:right="1587" w:bottom="1701" w:left="1587" w:header="851" w:footer="992" w:gutter="0"/>
          <w:pgNumType w:fmt="numberInDash"/>
          <w:cols w:space="425"/>
          <w:docGrid w:type="lines" w:linePitch="312"/>
        </w:sectPr>
      </w:pPr>
      <w:r>
        <w:rPr>
          <w:rFonts w:ascii="仿宋" w:eastAsia="仿宋" w:hAnsi="仿宋" w:cs="仿宋" w:hint="eastAsia"/>
          <w:color w:val="000000" w:themeColor="text1"/>
          <w:sz w:val="32"/>
          <w:szCs w:val="32"/>
        </w:rPr>
        <w:lastRenderedPageBreak/>
        <w:br w:type="page"/>
      </w:r>
    </w:p>
    <w:p w:rsidR="00347DB3" w:rsidRDefault="00347DB3">
      <w:pPr>
        <w:rPr>
          <w:rFonts w:ascii="仿宋" w:eastAsia="仿宋" w:hAnsi="仿宋" w:cs="仿宋"/>
          <w:color w:val="000000" w:themeColor="text1"/>
          <w:sz w:val="32"/>
          <w:szCs w:val="32"/>
        </w:rPr>
      </w:pPr>
    </w:p>
    <w:p w:rsidR="00347DB3" w:rsidRDefault="00517796" w:rsidP="00CE0D96">
      <w:pPr>
        <w:numPr>
          <w:ilvl w:val="0"/>
          <w:numId w:val="1"/>
        </w:numPr>
        <w:spacing w:afterLines="100" w:line="600" w:lineRule="exact"/>
        <w:jc w:val="center"/>
        <w:outlineLvl w:val="0"/>
        <w:rPr>
          <w:rFonts w:ascii="仿宋" w:eastAsia="仿宋" w:hAnsi="仿宋" w:cs="仿宋"/>
          <w:sz w:val="32"/>
          <w:szCs w:val="32"/>
        </w:rPr>
      </w:pPr>
      <w:bookmarkStart w:id="3" w:name="_Toc3667"/>
      <w:r>
        <w:rPr>
          <w:rFonts w:ascii="仿宋" w:eastAsia="仿宋" w:hAnsi="仿宋" w:cs="仿宋" w:hint="eastAsia"/>
          <w:sz w:val="32"/>
          <w:szCs w:val="32"/>
        </w:rPr>
        <w:t>2022</w:t>
      </w:r>
      <w:r>
        <w:rPr>
          <w:rFonts w:ascii="仿宋" w:eastAsia="仿宋" w:hAnsi="仿宋" w:cs="仿宋" w:hint="eastAsia"/>
          <w:sz w:val="32"/>
          <w:szCs w:val="32"/>
        </w:rPr>
        <w:t>年度部门（单位）预算报表</w:t>
      </w:r>
      <w:bookmarkEnd w:id="3"/>
    </w:p>
    <w:p w:rsidR="00347DB3" w:rsidRDefault="00517796">
      <w:pPr>
        <w:numPr>
          <w:ilvl w:val="0"/>
          <w:numId w:val="3"/>
        </w:numPr>
        <w:spacing w:line="600" w:lineRule="exact"/>
        <w:ind w:firstLine="640"/>
        <w:rPr>
          <w:rFonts w:ascii="仿宋" w:eastAsia="仿宋" w:hAnsi="仿宋" w:cs="仿宋"/>
          <w:sz w:val="32"/>
          <w:szCs w:val="32"/>
        </w:rPr>
      </w:pPr>
      <w:r>
        <w:rPr>
          <w:rFonts w:ascii="仿宋" w:eastAsia="仿宋" w:hAnsi="仿宋" w:cs="仿宋" w:hint="eastAsia"/>
          <w:sz w:val="32"/>
          <w:szCs w:val="32"/>
        </w:rPr>
        <w:t>潞城区成家川街道办事处综合服务中心</w:t>
      </w:r>
      <w:r>
        <w:rPr>
          <w:rFonts w:ascii="仿宋" w:eastAsia="仿宋" w:hAnsi="仿宋" w:cs="仿宋" w:hint="eastAsia"/>
          <w:sz w:val="32"/>
          <w:szCs w:val="32"/>
        </w:rPr>
        <w:t>2022</w:t>
      </w:r>
      <w:r>
        <w:rPr>
          <w:rFonts w:ascii="仿宋" w:eastAsia="仿宋" w:hAnsi="仿宋" w:cs="仿宋" w:hint="eastAsia"/>
          <w:sz w:val="32"/>
          <w:szCs w:val="32"/>
        </w:rPr>
        <w:t>年预算收支总表</w:t>
      </w:r>
    </w:p>
    <w:tbl>
      <w:tblPr>
        <w:tblW w:w="13425" w:type="dxa"/>
        <w:tblInd w:w="93" w:type="dxa"/>
        <w:tblLayout w:type="fixed"/>
        <w:tblLook w:val="04A0"/>
      </w:tblPr>
      <w:tblGrid>
        <w:gridCol w:w="4586"/>
        <w:gridCol w:w="2239"/>
        <w:gridCol w:w="3775"/>
        <w:gridCol w:w="2825"/>
      </w:tblGrid>
      <w:tr w:rsidR="00347DB3">
        <w:trPr>
          <w:trHeight w:val="750"/>
        </w:trPr>
        <w:tc>
          <w:tcPr>
            <w:tcW w:w="13425"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347DB3" w:rsidRDefault="00517796">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 w:val="28"/>
                <w:szCs w:val="28"/>
                <w:lang/>
              </w:rPr>
              <w:t>2022</w:t>
            </w:r>
            <w:r>
              <w:rPr>
                <w:rFonts w:ascii="仿宋" w:eastAsia="仿宋" w:hAnsi="仿宋" w:cs="仿宋" w:hint="eastAsia"/>
                <w:b/>
                <w:bCs/>
                <w:color w:val="000000"/>
                <w:kern w:val="0"/>
                <w:sz w:val="28"/>
                <w:szCs w:val="28"/>
                <w:lang/>
              </w:rPr>
              <w:t>年预算收支总表</w:t>
            </w:r>
          </w:p>
        </w:tc>
      </w:tr>
      <w:tr w:rsidR="00347DB3">
        <w:trPr>
          <w:trHeight w:val="300"/>
        </w:trPr>
        <w:tc>
          <w:tcPr>
            <w:tcW w:w="45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部门</w:t>
            </w:r>
            <w:r>
              <w:rPr>
                <w:rFonts w:ascii="仿宋" w:eastAsia="仿宋" w:hAnsi="仿宋" w:cs="仿宋" w:hint="eastAsia"/>
                <w:color w:val="000000"/>
                <w:kern w:val="0"/>
                <w:szCs w:val="21"/>
                <w:lang/>
              </w:rPr>
              <w:t>:[551003]</w:t>
            </w:r>
            <w:r>
              <w:rPr>
                <w:rFonts w:ascii="仿宋" w:eastAsia="仿宋" w:hAnsi="仿宋" w:cs="仿宋" w:hint="eastAsia"/>
                <w:color w:val="000000"/>
                <w:kern w:val="0"/>
                <w:szCs w:val="21"/>
                <w:lang/>
              </w:rPr>
              <w:t>成家川街道办事处综合服务中心</w:t>
            </w:r>
          </w:p>
        </w:tc>
        <w:tc>
          <w:tcPr>
            <w:tcW w:w="22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7DB3" w:rsidRDefault="00347DB3">
            <w:pPr>
              <w:rPr>
                <w:rFonts w:ascii="仿宋" w:eastAsia="仿宋" w:hAnsi="仿宋" w:cs="仿宋"/>
                <w:color w:val="000000"/>
                <w:szCs w:val="21"/>
              </w:rPr>
            </w:pPr>
          </w:p>
        </w:tc>
        <w:tc>
          <w:tcPr>
            <w:tcW w:w="37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7DB3" w:rsidRDefault="00347DB3">
            <w:pPr>
              <w:rPr>
                <w:rFonts w:ascii="仿宋" w:eastAsia="仿宋" w:hAnsi="仿宋" w:cs="仿宋"/>
                <w:color w:val="000000"/>
                <w:szCs w:val="21"/>
              </w:rPr>
            </w:pPr>
          </w:p>
        </w:tc>
        <w:tc>
          <w:tcPr>
            <w:tcW w:w="28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单位：万元</w:t>
            </w:r>
          </w:p>
        </w:tc>
      </w:tr>
      <w:tr w:rsidR="00347DB3">
        <w:trPr>
          <w:trHeight w:val="375"/>
        </w:trPr>
        <w:tc>
          <w:tcPr>
            <w:tcW w:w="6825" w:type="dxa"/>
            <w:gridSpan w:val="2"/>
            <w:tcBorders>
              <w:top w:val="single" w:sz="4" w:space="0" w:color="auto"/>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收入</w:t>
            </w:r>
          </w:p>
        </w:tc>
        <w:tc>
          <w:tcPr>
            <w:tcW w:w="6600" w:type="dxa"/>
            <w:gridSpan w:val="2"/>
            <w:tcBorders>
              <w:top w:val="single" w:sz="4" w:space="0" w:color="auto"/>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支出</w:t>
            </w:r>
          </w:p>
        </w:tc>
      </w:tr>
      <w:tr w:rsidR="00347DB3">
        <w:trPr>
          <w:trHeight w:val="375"/>
        </w:trPr>
        <w:tc>
          <w:tcPr>
            <w:tcW w:w="4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项目</w:t>
            </w:r>
          </w:p>
        </w:tc>
        <w:tc>
          <w:tcPr>
            <w:tcW w:w="22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2022</w:t>
            </w:r>
            <w:r>
              <w:rPr>
                <w:rFonts w:ascii="仿宋" w:eastAsia="仿宋" w:hAnsi="仿宋" w:cs="仿宋" w:hint="eastAsia"/>
                <w:color w:val="000000"/>
                <w:kern w:val="0"/>
                <w:szCs w:val="21"/>
                <w:lang/>
              </w:rPr>
              <w:t>年</w:t>
            </w:r>
          </w:p>
        </w:tc>
        <w:tc>
          <w:tcPr>
            <w:tcW w:w="3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项目</w:t>
            </w:r>
          </w:p>
        </w:tc>
        <w:tc>
          <w:tcPr>
            <w:tcW w:w="2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2022</w:t>
            </w:r>
            <w:r>
              <w:rPr>
                <w:rFonts w:ascii="仿宋" w:eastAsia="仿宋" w:hAnsi="仿宋" w:cs="仿宋" w:hint="eastAsia"/>
                <w:color w:val="000000"/>
                <w:kern w:val="0"/>
                <w:szCs w:val="21"/>
                <w:lang/>
              </w:rPr>
              <w:t>年</w:t>
            </w:r>
          </w:p>
        </w:tc>
      </w:tr>
      <w:tr w:rsidR="00347DB3">
        <w:trPr>
          <w:trHeight w:val="375"/>
        </w:trPr>
        <w:tc>
          <w:tcPr>
            <w:tcW w:w="4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一、一般公共预算</w:t>
            </w:r>
          </w:p>
        </w:tc>
        <w:tc>
          <w:tcPr>
            <w:tcW w:w="22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392.192310</w:t>
            </w:r>
          </w:p>
        </w:tc>
        <w:tc>
          <w:tcPr>
            <w:tcW w:w="3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一般公共服务支出</w:t>
            </w:r>
          </w:p>
        </w:tc>
        <w:tc>
          <w:tcPr>
            <w:tcW w:w="2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305.574270</w:t>
            </w:r>
          </w:p>
        </w:tc>
      </w:tr>
      <w:tr w:rsidR="00347DB3">
        <w:trPr>
          <w:trHeight w:val="375"/>
        </w:trPr>
        <w:tc>
          <w:tcPr>
            <w:tcW w:w="4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二、政府性基金预算</w:t>
            </w:r>
          </w:p>
        </w:tc>
        <w:tc>
          <w:tcPr>
            <w:tcW w:w="22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3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外交支出</w:t>
            </w:r>
          </w:p>
        </w:tc>
        <w:tc>
          <w:tcPr>
            <w:tcW w:w="2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4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三、国有资本经营预算</w:t>
            </w:r>
          </w:p>
        </w:tc>
        <w:tc>
          <w:tcPr>
            <w:tcW w:w="22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3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国防支出</w:t>
            </w:r>
          </w:p>
        </w:tc>
        <w:tc>
          <w:tcPr>
            <w:tcW w:w="2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4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四、财政专户管理资金</w:t>
            </w:r>
          </w:p>
        </w:tc>
        <w:tc>
          <w:tcPr>
            <w:tcW w:w="22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3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公共安全支出</w:t>
            </w:r>
          </w:p>
        </w:tc>
        <w:tc>
          <w:tcPr>
            <w:tcW w:w="2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4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五、单位资金</w:t>
            </w:r>
          </w:p>
        </w:tc>
        <w:tc>
          <w:tcPr>
            <w:tcW w:w="22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3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教育支出</w:t>
            </w:r>
          </w:p>
        </w:tc>
        <w:tc>
          <w:tcPr>
            <w:tcW w:w="2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4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rPr>
                <w:rFonts w:ascii="仿宋" w:eastAsia="仿宋" w:hAnsi="仿宋" w:cs="仿宋"/>
                <w:color w:val="000000"/>
                <w:szCs w:val="21"/>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3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科学技术支出</w:t>
            </w:r>
          </w:p>
        </w:tc>
        <w:tc>
          <w:tcPr>
            <w:tcW w:w="2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4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rPr>
                <w:rFonts w:ascii="仿宋" w:eastAsia="仿宋" w:hAnsi="仿宋" w:cs="仿宋"/>
                <w:color w:val="000000"/>
                <w:szCs w:val="21"/>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3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文化旅游体育与传媒支出</w:t>
            </w:r>
          </w:p>
        </w:tc>
        <w:tc>
          <w:tcPr>
            <w:tcW w:w="2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4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rPr>
                <w:rFonts w:ascii="仿宋" w:eastAsia="仿宋" w:hAnsi="仿宋" w:cs="仿宋"/>
                <w:color w:val="000000"/>
                <w:szCs w:val="21"/>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3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社会保障和就业支出</w:t>
            </w:r>
          </w:p>
        </w:tc>
        <w:tc>
          <w:tcPr>
            <w:tcW w:w="2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39.073600</w:t>
            </w:r>
          </w:p>
        </w:tc>
      </w:tr>
      <w:tr w:rsidR="00347DB3">
        <w:trPr>
          <w:trHeight w:val="375"/>
        </w:trPr>
        <w:tc>
          <w:tcPr>
            <w:tcW w:w="4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rPr>
                <w:rFonts w:ascii="仿宋" w:eastAsia="仿宋" w:hAnsi="仿宋" w:cs="仿宋"/>
                <w:color w:val="000000"/>
                <w:szCs w:val="21"/>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3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社会保险基金支出</w:t>
            </w:r>
          </w:p>
        </w:tc>
        <w:tc>
          <w:tcPr>
            <w:tcW w:w="2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4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rPr>
                <w:rFonts w:ascii="仿宋" w:eastAsia="仿宋" w:hAnsi="仿宋" w:cs="仿宋"/>
                <w:color w:val="000000"/>
                <w:szCs w:val="21"/>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3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卫生健康支出</w:t>
            </w:r>
          </w:p>
        </w:tc>
        <w:tc>
          <w:tcPr>
            <w:tcW w:w="2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16.606280</w:t>
            </w:r>
          </w:p>
        </w:tc>
      </w:tr>
      <w:tr w:rsidR="00347DB3">
        <w:trPr>
          <w:trHeight w:val="375"/>
        </w:trPr>
        <w:tc>
          <w:tcPr>
            <w:tcW w:w="4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rPr>
                <w:rFonts w:ascii="仿宋" w:eastAsia="仿宋" w:hAnsi="仿宋" w:cs="仿宋"/>
                <w:color w:val="000000"/>
                <w:szCs w:val="21"/>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3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节能环保支出</w:t>
            </w:r>
          </w:p>
        </w:tc>
        <w:tc>
          <w:tcPr>
            <w:tcW w:w="2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4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rPr>
                <w:rFonts w:ascii="仿宋" w:eastAsia="仿宋" w:hAnsi="仿宋" w:cs="仿宋"/>
                <w:color w:val="000000"/>
                <w:szCs w:val="21"/>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3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城乡社区支出</w:t>
            </w:r>
          </w:p>
        </w:tc>
        <w:tc>
          <w:tcPr>
            <w:tcW w:w="2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4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rPr>
                <w:rFonts w:ascii="仿宋" w:eastAsia="仿宋" w:hAnsi="仿宋" w:cs="仿宋"/>
                <w:color w:val="000000"/>
                <w:szCs w:val="21"/>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3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农林水支出</w:t>
            </w:r>
          </w:p>
        </w:tc>
        <w:tc>
          <w:tcPr>
            <w:tcW w:w="2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4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rPr>
                <w:rFonts w:ascii="仿宋" w:eastAsia="仿宋" w:hAnsi="仿宋" w:cs="仿宋"/>
                <w:color w:val="000000"/>
                <w:szCs w:val="21"/>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3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交通运输支出</w:t>
            </w:r>
          </w:p>
        </w:tc>
        <w:tc>
          <w:tcPr>
            <w:tcW w:w="2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4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rPr>
                <w:rFonts w:ascii="仿宋" w:eastAsia="仿宋" w:hAnsi="仿宋" w:cs="仿宋"/>
                <w:color w:val="000000"/>
                <w:szCs w:val="21"/>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3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资源勘探工业信息等支出</w:t>
            </w:r>
          </w:p>
        </w:tc>
        <w:tc>
          <w:tcPr>
            <w:tcW w:w="2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4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rPr>
                <w:rFonts w:ascii="仿宋" w:eastAsia="仿宋" w:hAnsi="仿宋" w:cs="仿宋"/>
                <w:color w:val="000000"/>
                <w:szCs w:val="21"/>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3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商业服务业等支出</w:t>
            </w:r>
          </w:p>
        </w:tc>
        <w:tc>
          <w:tcPr>
            <w:tcW w:w="2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4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rPr>
                <w:rFonts w:ascii="仿宋" w:eastAsia="仿宋" w:hAnsi="仿宋" w:cs="仿宋"/>
                <w:color w:val="000000"/>
                <w:szCs w:val="21"/>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3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金融支出</w:t>
            </w:r>
          </w:p>
        </w:tc>
        <w:tc>
          <w:tcPr>
            <w:tcW w:w="2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4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rPr>
                <w:rFonts w:ascii="仿宋" w:eastAsia="仿宋" w:hAnsi="仿宋" w:cs="仿宋"/>
                <w:color w:val="000000"/>
                <w:szCs w:val="21"/>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3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援助其他地区支出</w:t>
            </w:r>
          </w:p>
        </w:tc>
        <w:tc>
          <w:tcPr>
            <w:tcW w:w="2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4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rPr>
                <w:rFonts w:ascii="仿宋" w:eastAsia="仿宋" w:hAnsi="仿宋" w:cs="仿宋"/>
                <w:color w:val="000000"/>
                <w:szCs w:val="21"/>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3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自然资源海洋气象等支出</w:t>
            </w:r>
          </w:p>
        </w:tc>
        <w:tc>
          <w:tcPr>
            <w:tcW w:w="2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4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rPr>
                <w:rFonts w:ascii="仿宋" w:eastAsia="仿宋" w:hAnsi="仿宋" w:cs="仿宋"/>
                <w:color w:val="000000"/>
                <w:szCs w:val="21"/>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3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住房保障支出</w:t>
            </w:r>
          </w:p>
        </w:tc>
        <w:tc>
          <w:tcPr>
            <w:tcW w:w="2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30.938160</w:t>
            </w:r>
          </w:p>
        </w:tc>
      </w:tr>
      <w:tr w:rsidR="00347DB3">
        <w:trPr>
          <w:trHeight w:val="375"/>
        </w:trPr>
        <w:tc>
          <w:tcPr>
            <w:tcW w:w="4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rPr>
                <w:rFonts w:ascii="仿宋" w:eastAsia="仿宋" w:hAnsi="仿宋" w:cs="仿宋"/>
                <w:color w:val="000000"/>
                <w:szCs w:val="21"/>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3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粮油物资储备支出</w:t>
            </w:r>
          </w:p>
        </w:tc>
        <w:tc>
          <w:tcPr>
            <w:tcW w:w="2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4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rPr>
                <w:rFonts w:ascii="仿宋" w:eastAsia="仿宋" w:hAnsi="仿宋" w:cs="仿宋"/>
                <w:color w:val="000000"/>
                <w:szCs w:val="21"/>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3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国有资本经营预算支出</w:t>
            </w:r>
          </w:p>
        </w:tc>
        <w:tc>
          <w:tcPr>
            <w:tcW w:w="2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4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rPr>
                <w:rFonts w:ascii="仿宋" w:eastAsia="仿宋" w:hAnsi="仿宋" w:cs="仿宋"/>
                <w:color w:val="000000"/>
                <w:szCs w:val="21"/>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3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灾害防治及应急管理支出</w:t>
            </w:r>
          </w:p>
        </w:tc>
        <w:tc>
          <w:tcPr>
            <w:tcW w:w="2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4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rPr>
                <w:rFonts w:ascii="仿宋" w:eastAsia="仿宋" w:hAnsi="仿宋" w:cs="仿宋"/>
                <w:color w:val="000000"/>
                <w:szCs w:val="21"/>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3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预备费</w:t>
            </w:r>
          </w:p>
        </w:tc>
        <w:tc>
          <w:tcPr>
            <w:tcW w:w="2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4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rPr>
                <w:rFonts w:ascii="仿宋" w:eastAsia="仿宋" w:hAnsi="仿宋" w:cs="仿宋"/>
                <w:color w:val="000000"/>
                <w:szCs w:val="21"/>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3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其他支出</w:t>
            </w:r>
          </w:p>
        </w:tc>
        <w:tc>
          <w:tcPr>
            <w:tcW w:w="2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4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rPr>
                <w:rFonts w:ascii="仿宋" w:eastAsia="仿宋" w:hAnsi="仿宋" w:cs="仿宋"/>
                <w:color w:val="000000"/>
                <w:szCs w:val="21"/>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3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转移性支出</w:t>
            </w:r>
          </w:p>
        </w:tc>
        <w:tc>
          <w:tcPr>
            <w:tcW w:w="2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4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rPr>
                <w:rFonts w:ascii="仿宋" w:eastAsia="仿宋" w:hAnsi="仿宋" w:cs="仿宋"/>
                <w:color w:val="000000"/>
                <w:szCs w:val="21"/>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3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债务还本支出</w:t>
            </w:r>
          </w:p>
        </w:tc>
        <w:tc>
          <w:tcPr>
            <w:tcW w:w="2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4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rPr>
                <w:rFonts w:ascii="仿宋" w:eastAsia="仿宋" w:hAnsi="仿宋" w:cs="仿宋"/>
                <w:color w:val="000000"/>
                <w:szCs w:val="21"/>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3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债务付息支出</w:t>
            </w:r>
          </w:p>
        </w:tc>
        <w:tc>
          <w:tcPr>
            <w:tcW w:w="2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4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rPr>
                <w:rFonts w:ascii="仿宋" w:eastAsia="仿宋" w:hAnsi="仿宋" w:cs="仿宋"/>
                <w:color w:val="000000"/>
                <w:szCs w:val="21"/>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3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债务发行费用支出</w:t>
            </w:r>
          </w:p>
        </w:tc>
        <w:tc>
          <w:tcPr>
            <w:tcW w:w="2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4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rPr>
                <w:rFonts w:ascii="仿宋" w:eastAsia="仿宋" w:hAnsi="仿宋" w:cs="仿宋"/>
                <w:color w:val="000000"/>
                <w:szCs w:val="21"/>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3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抗疫特别国债安排的支出</w:t>
            </w:r>
          </w:p>
        </w:tc>
        <w:tc>
          <w:tcPr>
            <w:tcW w:w="2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4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rPr>
                <w:rFonts w:ascii="仿宋" w:eastAsia="仿宋" w:hAnsi="仿宋" w:cs="仿宋"/>
                <w:color w:val="000000"/>
                <w:szCs w:val="21"/>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3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rPr>
                <w:rFonts w:ascii="仿宋" w:eastAsia="仿宋" w:hAnsi="仿宋" w:cs="仿宋"/>
                <w:color w:val="000000"/>
                <w:szCs w:val="21"/>
              </w:rPr>
            </w:pPr>
          </w:p>
        </w:tc>
        <w:tc>
          <w:tcPr>
            <w:tcW w:w="2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4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本年收入合计</w:t>
            </w:r>
          </w:p>
        </w:tc>
        <w:tc>
          <w:tcPr>
            <w:tcW w:w="22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392.192310</w:t>
            </w:r>
          </w:p>
        </w:tc>
        <w:tc>
          <w:tcPr>
            <w:tcW w:w="3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本年支出合计</w:t>
            </w:r>
          </w:p>
        </w:tc>
        <w:tc>
          <w:tcPr>
            <w:tcW w:w="2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392.192310</w:t>
            </w:r>
          </w:p>
        </w:tc>
      </w:tr>
    </w:tbl>
    <w:p w:rsidR="00347DB3" w:rsidRDefault="00517796">
      <w:pPr>
        <w:rPr>
          <w:rFonts w:ascii="仿宋" w:eastAsia="仿宋" w:hAnsi="仿宋" w:cs="仿宋"/>
          <w:sz w:val="32"/>
          <w:szCs w:val="32"/>
        </w:rPr>
      </w:pPr>
      <w:r>
        <w:rPr>
          <w:rFonts w:ascii="仿宋" w:eastAsia="仿宋" w:hAnsi="仿宋" w:cs="仿宋" w:hint="eastAsia"/>
          <w:sz w:val="32"/>
          <w:szCs w:val="32"/>
        </w:rPr>
        <w:lastRenderedPageBreak/>
        <w:br w:type="page"/>
      </w:r>
    </w:p>
    <w:p w:rsidR="00347DB3" w:rsidRDefault="00517796">
      <w:pPr>
        <w:numPr>
          <w:ilvl w:val="0"/>
          <w:numId w:val="3"/>
        </w:numPr>
        <w:spacing w:line="600" w:lineRule="exact"/>
        <w:ind w:firstLine="640"/>
        <w:rPr>
          <w:rFonts w:ascii="仿宋" w:eastAsia="仿宋" w:hAnsi="仿宋" w:cs="仿宋"/>
          <w:sz w:val="32"/>
          <w:szCs w:val="32"/>
        </w:rPr>
      </w:pPr>
      <w:r>
        <w:rPr>
          <w:rFonts w:ascii="仿宋" w:eastAsia="仿宋" w:hAnsi="仿宋" w:cs="仿宋" w:hint="eastAsia"/>
          <w:sz w:val="32"/>
          <w:szCs w:val="32"/>
        </w:rPr>
        <w:lastRenderedPageBreak/>
        <w:t>潞城区成家川街道办事处综合服务中心</w:t>
      </w:r>
      <w:r>
        <w:rPr>
          <w:rFonts w:ascii="仿宋" w:eastAsia="仿宋" w:hAnsi="仿宋" w:cs="仿宋" w:hint="eastAsia"/>
          <w:sz w:val="32"/>
          <w:szCs w:val="32"/>
        </w:rPr>
        <w:t>2022</w:t>
      </w:r>
      <w:r>
        <w:rPr>
          <w:rFonts w:ascii="仿宋" w:eastAsia="仿宋" w:hAnsi="仿宋" w:cs="仿宋" w:hint="eastAsia"/>
          <w:sz w:val="32"/>
          <w:szCs w:val="32"/>
        </w:rPr>
        <w:t>年预算收入总表</w:t>
      </w:r>
    </w:p>
    <w:tbl>
      <w:tblPr>
        <w:tblpPr w:leftFromText="180" w:rightFromText="180" w:vertAnchor="text" w:horzAnchor="page" w:tblpX="1953" w:tblpY="421"/>
        <w:tblOverlap w:val="never"/>
        <w:tblW w:w="13350" w:type="dxa"/>
        <w:tblLayout w:type="fixed"/>
        <w:tblLook w:val="04A0"/>
      </w:tblPr>
      <w:tblGrid>
        <w:gridCol w:w="1100"/>
        <w:gridCol w:w="2376"/>
        <w:gridCol w:w="2250"/>
        <w:gridCol w:w="2250"/>
        <w:gridCol w:w="690"/>
        <w:gridCol w:w="1367"/>
        <w:gridCol w:w="1633"/>
        <w:gridCol w:w="1684"/>
      </w:tblGrid>
      <w:tr w:rsidR="00347DB3">
        <w:trPr>
          <w:trHeight w:val="750"/>
        </w:trPr>
        <w:tc>
          <w:tcPr>
            <w:tcW w:w="13350"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347DB3" w:rsidRDefault="00517796">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 w:val="28"/>
                <w:szCs w:val="28"/>
                <w:lang/>
              </w:rPr>
              <w:t>2022</w:t>
            </w:r>
            <w:r>
              <w:rPr>
                <w:rFonts w:ascii="仿宋" w:eastAsia="仿宋" w:hAnsi="仿宋" w:cs="仿宋" w:hint="eastAsia"/>
                <w:b/>
                <w:bCs/>
                <w:color w:val="000000"/>
                <w:kern w:val="0"/>
                <w:sz w:val="28"/>
                <w:szCs w:val="28"/>
                <w:lang/>
              </w:rPr>
              <w:t>年预算收入总表</w:t>
            </w:r>
          </w:p>
        </w:tc>
      </w:tr>
      <w:tr w:rsidR="00347DB3">
        <w:trPr>
          <w:trHeight w:val="448"/>
        </w:trPr>
        <w:tc>
          <w:tcPr>
            <w:tcW w:w="13350"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单位：万元</w:t>
            </w:r>
          </w:p>
        </w:tc>
      </w:tr>
      <w:tr w:rsidR="00347DB3">
        <w:trPr>
          <w:trHeight w:val="548"/>
        </w:trPr>
        <w:tc>
          <w:tcPr>
            <w:tcW w:w="3476" w:type="dxa"/>
            <w:gridSpan w:val="2"/>
            <w:tcBorders>
              <w:top w:val="single" w:sz="4" w:space="0" w:color="auto"/>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项目</w:t>
            </w:r>
          </w:p>
        </w:tc>
        <w:tc>
          <w:tcPr>
            <w:tcW w:w="9874" w:type="dxa"/>
            <w:gridSpan w:val="6"/>
            <w:tcBorders>
              <w:top w:val="single" w:sz="4" w:space="0" w:color="auto"/>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2022</w:t>
            </w:r>
            <w:r>
              <w:rPr>
                <w:rFonts w:ascii="仿宋" w:eastAsia="仿宋" w:hAnsi="仿宋" w:cs="仿宋" w:hint="eastAsia"/>
                <w:color w:val="000000"/>
                <w:kern w:val="0"/>
                <w:szCs w:val="21"/>
                <w:lang/>
              </w:rPr>
              <w:t>年预算数</w:t>
            </w:r>
          </w:p>
        </w:tc>
      </w:tr>
      <w:tr w:rsidR="00347DB3">
        <w:trPr>
          <w:trHeight w:val="525"/>
        </w:trPr>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功能科目编码</w:t>
            </w:r>
          </w:p>
        </w:tc>
        <w:tc>
          <w:tcPr>
            <w:tcW w:w="2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功能科目名称</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本年收入合计</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一般公共预算</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政府性基金</w:t>
            </w:r>
          </w:p>
        </w:tc>
        <w:tc>
          <w:tcPr>
            <w:tcW w:w="13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国有资本经营预算</w:t>
            </w:r>
          </w:p>
        </w:tc>
        <w:tc>
          <w:tcPr>
            <w:tcW w:w="1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财政专户管理资金</w:t>
            </w:r>
          </w:p>
        </w:tc>
        <w:tc>
          <w:tcPr>
            <w:tcW w:w="16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单位资金</w:t>
            </w:r>
          </w:p>
        </w:tc>
      </w:tr>
      <w:tr w:rsidR="00347DB3">
        <w:trPr>
          <w:trHeight w:val="605"/>
        </w:trPr>
        <w:tc>
          <w:tcPr>
            <w:tcW w:w="1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合计</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left"/>
              <w:rPr>
                <w:rFonts w:ascii="仿宋" w:eastAsia="仿宋" w:hAnsi="仿宋" w:cs="仿宋"/>
                <w:b/>
                <w:bCs/>
                <w:color w:val="000000"/>
                <w:szCs w:val="21"/>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392.192310</w:t>
            </w:r>
          </w:p>
        </w:tc>
        <w:tc>
          <w:tcPr>
            <w:tcW w:w="2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392.192310</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c>
          <w:tcPr>
            <w:tcW w:w="13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c>
          <w:tcPr>
            <w:tcW w:w="16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r>
      <w:tr w:rsidR="00347DB3">
        <w:trPr>
          <w:trHeight w:val="375"/>
        </w:trPr>
        <w:tc>
          <w:tcPr>
            <w:tcW w:w="1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201</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[201]</w:t>
            </w:r>
            <w:r>
              <w:rPr>
                <w:rFonts w:ascii="仿宋" w:eastAsia="仿宋" w:hAnsi="仿宋" w:cs="仿宋" w:hint="eastAsia"/>
                <w:b/>
                <w:bCs/>
                <w:color w:val="000000"/>
                <w:kern w:val="0"/>
                <w:szCs w:val="21"/>
                <w:lang/>
              </w:rPr>
              <w:t>一般公共服务支出</w:t>
            </w:r>
          </w:p>
        </w:tc>
        <w:tc>
          <w:tcPr>
            <w:tcW w:w="2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305.574270</w:t>
            </w:r>
          </w:p>
        </w:tc>
        <w:tc>
          <w:tcPr>
            <w:tcW w:w="2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305.574270</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c>
          <w:tcPr>
            <w:tcW w:w="13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c>
          <w:tcPr>
            <w:tcW w:w="16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r>
      <w:tr w:rsidR="00347DB3">
        <w:trPr>
          <w:trHeight w:val="375"/>
        </w:trPr>
        <w:tc>
          <w:tcPr>
            <w:tcW w:w="1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20103</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[20103]</w:t>
            </w:r>
            <w:r>
              <w:rPr>
                <w:rFonts w:ascii="仿宋" w:eastAsia="仿宋" w:hAnsi="仿宋" w:cs="仿宋" w:hint="eastAsia"/>
                <w:b/>
                <w:bCs/>
                <w:color w:val="000000"/>
                <w:kern w:val="0"/>
                <w:szCs w:val="21"/>
                <w:lang/>
              </w:rPr>
              <w:t>政府办公厅（室）及相关机构事务</w:t>
            </w:r>
          </w:p>
        </w:tc>
        <w:tc>
          <w:tcPr>
            <w:tcW w:w="2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305.574270</w:t>
            </w:r>
          </w:p>
        </w:tc>
        <w:tc>
          <w:tcPr>
            <w:tcW w:w="2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305.574270</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c>
          <w:tcPr>
            <w:tcW w:w="13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c>
          <w:tcPr>
            <w:tcW w:w="16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r>
      <w:tr w:rsidR="00347DB3">
        <w:trPr>
          <w:trHeight w:val="375"/>
        </w:trPr>
        <w:tc>
          <w:tcPr>
            <w:tcW w:w="1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2010350</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[2010350]</w:t>
            </w:r>
            <w:r>
              <w:rPr>
                <w:rFonts w:ascii="仿宋" w:eastAsia="仿宋" w:hAnsi="仿宋" w:cs="仿宋" w:hint="eastAsia"/>
                <w:color w:val="000000"/>
                <w:kern w:val="0"/>
                <w:szCs w:val="21"/>
                <w:lang/>
              </w:rPr>
              <w:t>事业运行</w:t>
            </w:r>
          </w:p>
        </w:tc>
        <w:tc>
          <w:tcPr>
            <w:tcW w:w="2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305.574270</w:t>
            </w:r>
          </w:p>
        </w:tc>
        <w:tc>
          <w:tcPr>
            <w:tcW w:w="2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305.574270</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3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6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698"/>
        </w:trPr>
        <w:tc>
          <w:tcPr>
            <w:tcW w:w="1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lastRenderedPageBreak/>
              <w:t>208</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[208]</w:t>
            </w:r>
            <w:r>
              <w:rPr>
                <w:rFonts w:ascii="仿宋" w:eastAsia="仿宋" w:hAnsi="仿宋" w:cs="仿宋" w:hint="eastAsia"/>
                <w:b/>
                <w:bCs/>
                <w:color w:val="000000"/>
                <w:kern w:val="0"/>
                <w:szCs w:val="21"/>
                <w:lang/>
              </w:rPr>
              <w:t>社会保障和就业支出</w:t>
            </w:r>
          </w:p>
        </w:tc>
        <w:tc>
          <w:tcPr>
            <w:tcW w:w="2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39.073600</w:t>
            </w:r>
          </w:p>
        </w:tc>
        <w:tc>
          <w:tcPr>
            <w:tcW w:w="2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39.073600</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c>
          <w:tcPr>
            <w:tcW w:w="13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c>
          <w:tcPr>
            <w:tcW w:w="16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r>
      <w:tr w:rsidR="00347DB3">
        <w:trPr>
          <w:trHeight w:val="375"/>
        </w:trPr>
        <w:tc>
          <w:tcPr>
            <w:tcW w:w="1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20805</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[20805]</w:t>
            </w:r>
            <w:r>
              <w:rPr>
                <w:rFonts w:ascii="仿宋" w:eastAsia="仿宋" w:hAnsi="仿宋" w:cs="仿宋" w:hint="eastAsia"/>
                <w:b/>
                <w:bCs/>
                <w:color w:val="000000"/>
                <w:kern w:val="0"/>
                <w:szCs w:val="21"/>
                <w:lang/>
              </w:rPr>
              <w:t>行政事业单位养老支出</w:t>
            </w:r>
          </w:p>
        </w:tc>
        <w:tc>
          <w:tcPr>
            <w:tcW w:w="2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39.073600</w:t>
            </w:r>
          </w:p>
        </w:tc>
        <w:tc>
          <w:tcPr>
            <w:tcW w:w="2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39.073600</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c>
          <w:tcPr>
            <w:tcW w:w="13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c>
          <w:tcPr>
            <w:tcW w:w="16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r>
      <w:tr w:rsidR="00347DB3">
        <w:trPr>
          <w:trHeight w:val="375"/>
        </w:trPr>
        <w:tc>
          <w:tcPr>
            <w:tcW w:w="1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2080505</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[2080505]</w:t>
            </w:r>
            <w:r>
              <w:rPr>
                <w:rFonts w:ascii="仿宋" w:eastAsia="仿宋" w:hAnsi="仿宋" w:cs="仿宋" w:hint="eastAsia"/>
                <w:color w:val="000000"/>
                <w:kern w:val="0"/>
                <w:szCs w:val="21"/>
                <w:lang/>
              </w:rPr>
              <w:t>机关事业单位基本养老保险缴费支出</w:t>
            </w:r>
          </w:p>
        </w:tc>
        <w:tc>
          <w:tcPr>
            <w:tcW w:w="2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39.073600</w:t>
            </w:r>
          </w:p>
        </w:tc>
        <w:tc>
          <w:tcPr>
            <w:tcW w:w="2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39.073600</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3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6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588"/>
        </w:trPr>
        <w:tc>
          <w:tcPr>
            <w:tcW w:w="1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210</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[210]</w:t>
            </w:r>
            <w:r>
              <w:rPr>
                <w:rFonts w:ascii="仿宋" w:eastAsia="仿宋" w:hAnsi="仿宋" w:cs="仿宋" w:hint="eastAsia"/>
                <w:b/>
                <w:bCs/>
                <w:color w:val="000000"/>
                <w:kern w:val="0"/>
                <w:szCs w:val="21"/>
                <w:lang/>
              </w:rPr>
              <w:t>卫生健康支出</w:t>
            </w:r>
          </w:p>
        </w:tc>
        <w:tc>
          <w:tcPr>
            <w:tcW w:w="2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16.606280</w:t>
            </w:r>
          </w:p>
        </w:tc>
        <w:tc>
          <w:tcPr>
            <w:tcW w:w="2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16.606280</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c>
          <w:tcPr>
            <w:tcW w:w="13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c>
          <w:tcPr>
            <w:tcW w:w="16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r>
      <w:tr w:rsidR="00347DB3">
        <w:trPr>
          <w:trHeight w:val="630"/>
        </w:trPr>
        <w:tc>
          <w:tcPr>
            <w:tcW w:w="1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21011</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[21011]</w:t>
            </w:r>
            <w:r>
              <w:rPr>
                <w:rFonts w:ascii="仿宋" w:eastAsia="仿宋" w:hAnsi="仿宋" w:cs="仿宋" w:hint="eastAsia"/>
                <w:b/>
                <w:bCs/>
                <w:color w:val="000000"/>
                <w:kern w:val="0"/>
                <w:szCs w:val="21"/>
                <w:lang/>
              </w:rPr>
              <w:t>行政事业单位医疗</w:t>
            </w:r>
          </w:p>
        </w:tc>
        <w:tc>
          <w:tcPr>
            <w:tcW w:w="2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16.606280</w:t>
            </w:r>
          </w:p>
        </w:tc>
        <w:tc>
          <w:tcPr>
            <w:tcW w:w="2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16.606280</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c>
          <w:tcPr>
            <w:tcW w:w="13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c>
          <w:tcPr>
            <w:tcW w:w="16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r>
      <w:tr w:rsidR="00347DB3">
        <w:trPr>
          <w:trHeight w:val="375"/>
        </w:trPr>
        <w:tc>
          <w:tcPr>
            <w:tcW w:w="1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2101102</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[2101102]</w:t>
            </w:r>
            <w:r>
              <w:rPr>
                <w:rFonts w:ascii="仿宋" w:eastAsia="仿宋" w:hAnsi="仿宋" w:cs="仿宋" w:hint="eastAsia"/>
                <w:color w:val="000000"/>
                <w:kern w:val="0"/>
                <w:szCs w:val="21"/>
                <w:lang/>
              </w:rPr>
              <w:t>事业单位医疗</w:t>
            </w:r>
          </w:p>
        </w:tc>
        <w:tc>
          <w:tcPr>
            <w:tcW w:w="2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16.606280</w:t>
            </w:r>
          </w:p>
        </w:tc>
        <w:tc>
          <w:tcPr>
            <w:tcW w:w="2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16.606280</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3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6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671"/>
        </w:trPr>
        <w:tc>
          <w:tcPr>
            <w:tcW w:w="1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221</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[221]</w:t>
            </w:r>
            <w:r>
              <w:rPr>
                <w:rFonts w:ascii="仿宋" w:eastAsia="仿宋" w:hAnsi="仿宋" w:cs="仿宋" w:hint="eastAsia"/>
                <w:b/>
                <w:bCs/>
                <w:color w:val="000000"/>
                <w:kern w:val="0"/>
                <w:szCs w:val="21"/>
                <w:lang/>
              </w:rPr>
              <w:t>住房保障支出</w:t>
            </w:r>
          </w:p>
        </w:tc>
        <w:tc>
          <w:tcPr>
            <w:tcW w:w="2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30.938160</w:t>
            </w:r>
          </w:p>
        </w:tc>
        <w:tc>
          <w:tcPr>
            <w:tcW w:w="2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30.938160</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c>
          <w:tcPr>
            <w:tcW w:w="13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c>
          <w:tcPr>
            <w:tcW w:w="16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r>
      <w:tr w:rsidR="00347DB3">
        <w:trPr>
          <w:trHeight w:val="731"/>
        </w:trPr>
        <w:tc>
          <w:tcPr>
            <w:tcW w:w="1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lastRenderedPageBreak/>
              <w:t xml:space="preserve">　</w:t>
            </w:r>
            <w:r>
              <w:rPr>
                <w:rFonts w:ascii="仿宋" w:eastAsia="仿宋" w:hAnsi="仿宋" w:cs="仿宋" w:hint="eastAsia"/>
                <w:b/>
                <w:bCs/>
                <w:color w:val="000000"/>
                <w:kern w:val="0"/>
                <w:szCs w:val="21"/>
                <w:lang/>
              </w:rPr>
              <w:t>22102</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[22102]</w:t>
            </w:r>
            <w:r>
              <w:rPr>
                <w:rFonts w:ascii="仿宋" w:eastAsia="仿宋" w:hAnsi="仿宋" w:cs="仿宋" w:hint="eastAsia"/>
                <w:b/>
                <w:bCs/>
                <w:color w:val="000000"/>
                <w:kern w:val="0"/>
                <w:szCs w:val="21"/>
                <w:lang/>
              </w:rPr>
              <w:t>住房改革支出</w:t>
            </w:r>
          </w:p>
        </w:tc>
        <w:tc>
          <w:tcPr>
            <w:tcW w:w="2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30.938160</w:t>
            </w:r>
          </w:p>
        </w:tc>
        <w:tc>
          <w:tcPr>
            <w:tcW w:w="2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30.938160</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c>
          <w:tcPr>
            <w:tcW w:w="13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c>
          <w:tcPr>
            <w:tcW w:w="16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r>
      <w:tr w:rsidR="00347DB3">
        <w:trPr>
          <w:trHeight w:val="375"/>
        </w:trPr>
        <w:tc>
          <w:tcPr>
            <w:tcW w:w="1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2210201</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[2210201]</w:t>
            </w:r>
            <w:r>
              <w:rPr>
                <w:rFonts w:ascii="仿宋" w:eastAsia="仿宋" w:hAnsi="仿宋" w:cs="仿宋" w:hint="eastAsia"/>
                <w:color w:val="000000"/>
                <w:kern w:val="0"/>
                <w:szCs w:val="21"/>
                <w:lang/>
              </w:rPr>
              <w:t>住房公积金</w:t>
            </w:r>
          </w:p>
        </w:tc>
        <w:tc>
          <w:tcPr>
            <w:tcW w:w="2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30.938160</w:t>
            </w:r>
          </w:p>
        </w:tc>
        <w:tc>
          <w:tcPr>
            <w:tcW w:w="2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30.938160</w:t>
            </w:r>
          </w:p>
        </w:tc>
        <w:tc>
          <w:tcPr>
            <w:tcW w:w="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3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6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bl>
    <w:p w:rsidR="00347DB3" w:rsidRDefault="00347DB3">
      <w:pPr>
        <w:spacing w:line="600" w:lineRule="exact"/>
        <w:ind w:left="630"/>
        <w:rPr>
          <w:rFonts w:ascii="仿宋" w:eastAsia="仿宋" w:hAnsi="仿宋" w:cs="仿宋"/>
          <w:sz w:val="32"/>
          <w:szCs w:val="32"/>
        </w:rPr>
      </w:pPr>
    </w:p>
    <w:p w:rsidR="00347DB3" w:rsidRDefault="00517796">
      <w:pPr>
        <w:rPr>
          <w:rFonts w:ascii="仿宋" w:eastAsia="仿宋" w:hAnsi="仿宋" w:cs="仿宋"/>
          <w:sz w:val="32"/>
          <w:szCs w:val="32"/>
        </w:rPr>
      </w:pPr>
      <w:r>
        <w:rPr>
          <w:rFonts w:ascii="仿宋" w:eastAsia="仿宋" w:hAnsi="仿宋" w:cs="仿宋" w:hint="eastAsia"/>
          <w:sz w:val="32"/>
          <w:szCs w:val="32"/>
        </w:rPr>
        <w:br w:type="page"/>
      </w:r>
    </w:p>
    <w:p w:rsidR="00347DB3" w:rsidRDefault="00517796">
      <w:pPr>
        <w:numPr>
          <w:ilvl w:val="0"/>
          <w:numId w:val="3"/>
        </w:numPr>
        <w:spacing w:line="600" w:lineRule="exact"/>
        <w:ind w:firstLine="640"/>
        <w:rPr>
          <w:rFonts w:ascii="仿宋" w:eastAsia="仿宋" w:hAnsi="仿宋" w:cs="仿宋"/>
          <w:sz w:val="32"/>
          <w:szCs w:val="32"/>
        </w:rPr>
      </w:pPr>
      <w:r>
        <w:rPr>
          <w:rFonts w:ascii="仿宋" w:eastAsia="仿宋" w:hAnsi="仿宋" w:cs="仿宋" w:hint="eastAsia"/>
          <w:sz w:val="32"/>
          <w:szCs w:val="32"/>
        </w:rPr>
        <w:lastRenderedPageBreak/>
        <w:t>潞城区成家川街道办事处综合服务中心</w:t>
      </w:r>
      <w:r>
        <w:rPr>
          <w:rFonts w:ascii="仿宋" w:eastAsia="仿宋" w:hAnsi="仿宋" w:cs="仿宋" w:hint="eastAsia"/>
          <w:sz w:val="32"/>
          <w:szCs w:val="32"/>
        </w:rPr>
        <w:t>2022</w:t>
      </w:r>
      <w:r>
        <w:rPr>
          <w:rFonts w:ascii="仿宋" w:eastAsia="仿宋" w:hAnsi="仿宋" w:cs="仿宋" w:hint="eastAsia"/>
          <w:sz w:val="32"/>
          <w:szCs w:val="32"/>
        </w:rPr>
        <w:t>年预算支出总表</w:t>
      </w:r>
    </w:p>
    <w:tbl>
      <w:tblPr>
        <w:tblW w:w="12270" w:type="dxa"/>
        <w:tblInd w:w="93" w:type="dxa"/>
        <w:tblLook w:val="04A0"/>
      </w:tblPr>
      <w:tblGrid>
        <w:gridCol w:w="1767"/>
        <w:gridCol w:w="5993"/>
        <w:gridCol w:w="1613"/>
        <w:gridCol w:w="1613"/>
        <w:gridCol w:w="1284"/>
      </w:tblGrid>
      <w:tr w:rsidR="00347DB3">
        <w:trPr>
          <w:trHeight w:val="750"/>
        </w:trPr>
        <w:tc>
          <w:tcPr>
            <w:tcW w:w="1227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347DB3" w:rsidRDefault="00517796">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2022</w:t>
            </w:r>
            <w:r>
              <w:rPr>
                <w:rFonts w:ascii="仿宋" w:eastAsia="仿宋" w:hAnsi="仿宋" w:cs="仿宋" w:hint="eastAsia"/>
                <w:b/>
                <w:bCs/>
                <w:color w:val="000000"/>
                <w:kern w:val="0"/>
                <w:szCs w:val="21"/>
                <w:lang/>
              </w:rPr>
              <w:t>年预算支出总表</w:t>
            </w:r>
          </w:p>
        </w:tc>
      </w:tr>
      <w:tr w:rsidR="00347DB3">
        <w:trPr>
          <w:trHeight w:val="375"/>
        </w:trPr>
        <w:tc>
          <w:tcPr>
            <w:tcW w:w="1227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单位：万元</w:t>
            </w:r>
          </w:p>
        </w:tc>
      </w:tr>
      <w:tr w:rsidR="00347DB3">
        <w:trPr>
          <w:trHeight w:val="375"/>
        </w:trPr>
        <w:tc>
          <w:tcPr>
            <w:tcW w:w="0" w:type="auto"/>
            <w:gridSpan w:val="2"/>
            <w:tcBorders>
              <w:top w:val="single" w:sz="4" w:space="0" w:color="auto"/>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项目</w:t>
            </w:r>
          </w:p>
        </w:tc>
        <w:tc>
          <w:tcPr>
            <w:tcW w:w="0" w:type="auto"/>
            <w:gridSpan w:val="3"/>
            <w:tcBorders>
              <w:top w:val="single" w:sz="4" w:space="0" w:color="auto"/>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2022</w:t>
            </w:r>
            <w:r>
              <w:rPr>
                <w:rFonts w:ascii="仿宋" w:eastAsia="仿宋" w:hAnsi="仿宋" w:cs="仿宋" w:hint="eastAsia"/>
                <w:color w:val="000000"/>
                <w:kern w:val="0"/>
                <w:szCs w:val="21"/>
                <w:lang/>
              </w:rPr>
              <w:t>年预算数</w:t>
            </w:r>
          </w:p>
        </w:tc>
      </w:tr>
      <w:tr w:rsidR="00347DB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科目编码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科目名称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基本支出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项目支出</w:t>
            </w:r>
          </w:p>
        </w:tc>
      </w:tr>
      <w:tr w:rsidR="00347DB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left"/>
              <w:rPr>
                <w:rFonts w:ascii="仿宋" w:eastAsia="仿宋" w:hAnsi="仿宋" w:cs="仿宋"/>
                <w:b/>
                <w:bCs/>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392.192310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392.192310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r>
      <w:tr w:rsidR="00347DB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left"/>
              <w:rPr>
                <w:rFonts w:ascii="仿宋" w:eastAsia="仿宋" w:hAnsi="仿宋" w:cs="仿宋"/>
                <w:b/>
                <w:bCs/>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[201]</w:t>
            </w:r>
            <w:r>
              <w:rPr>
                <w:rFonts w:ascii="仿宋" w:eastAsia="仿宋" w:hAnsi="仿宋" w:cs="仿宋" w:hint="eastAsia"/>
                <w:b/>
                <w:bCs/>
                <w:color w:val="000000"/>
                <w:kern w:val="0"/>
                <w:szCs w:val="21"/>
                <w:lang/>
              </w:rPr>
              <w:t>一般公共服务支出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305.574270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305.574270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r>
      <w:tr w:rsidR="00347DB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[20103]</w:t>
            </w:r>
            <w:r>
              <w:rPr>
                <w:rFonts w:ascii="仿宋" w:eastAsia="仿宋" w:hAnsi="仿宋" w:cs="仿宋" w:hint="eastAsia"/>
                <w:b/>
                <w:bCs/>
                <w:color w:val="000000"/>
                <w:kern w:val="0"/>
                <w:szCs w:val="21"/>
                <w:lang/>
              </w:rPr>
              <w:t>政府办公厅（室）及相关机构事务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305.574270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305.574270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r>
      <w:tr w:rsidR="00347DB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2010350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[2010350]</w:t>
            </w:r>
            <w:r>
              <w:rPr>
                <w:rFonts w:ascii="仿宋" w:eastAsia="仿宋" w:hAnsi="仿宋" w:cs="仿宋" w:hint="eastAsia"/>
                <w:color w:val="000000"/>
                <w:kern w:val="0"/>
                <w:szCs w:val="21"/>
                <w:lang/>
              </w:rPr>
              <w:t>事业运行</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305.574270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305.574270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left"/>
              <w:rPr>
                <w:rFonts w:ascii="仿宋" w:eastAsia="仿宋" w:hAnsi="仿宋" w:cs="仿宋"/>
                <w:b/>
                <w:bCs/>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[208]</w:t>
            </w:r>
            <w:r>
              <w:rPr>
                <w:rFonts w:ascii="仿宋" w:eastAsia="仿宋" w:hAnsi="仿宋" w:cs="仿宋" w:hint="eastAsia"/>
                <w:b/>
                <w:bCs/>
                <w:color w:val="000000"/>
                <w:kern w:val="0"/>
                <w:szCs w:val="21"/>
                <w:lang/>
              </w:rPr>
              <w:t>社会保障和就业支出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39.073600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39.073600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r>
      <w:tr w:rsidR="00347DB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208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[20805]</w:t>
            </w:r>
            <w:r>
              <w:rPr>
                <w:rFonts w:ascii="仿宋" w:eastAsia="仿宋" w:hAnsi="仿宋" w:cs="仿宋" w:hint="eastAsia"/>
                <w:b/>
                <w:bCs/>
                <w:color w:val="000000"/>
                <w:kern w:val="0"/>
                <w:szCs w:val="21"/>
                <w:lang/>
              </w:rPr>
              <w:t>行政事业单位养老支出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39.073600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39.073600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r>
      <w:tr w:rsidR="00347DB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2080505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[2080505]</w:t>
            </w:r>
            <w:r>
              <w:rPr>
                <w:rFonts w:ascii="仿宋" w:eastAsia="仿宋" w:hAnsi="仿宋" w:cs="仿宋" w:hint="eastAsia"/>
                <w:color w:val="000000"/>
                <w:kern w:val="0"/>
                <w:szCs w:val="21"/>
                <w:lang/>
              </w:rPr>
              <w:t>机关事业单位基本养老保险缴费支出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39.073600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39.073600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left"/>
              <w:rPr>
                <w:rFonts w:ascii="仿宋" w:eastAsia="仿宋" w:hAnsi="仿宋" w:cs="仿宋"/>
                <w:b/>
                <w:bCs/>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[210]</w:t>
            </w:r>
            <w:r>
              <w:rPr>
                <w:rFonts w:ascii="仿宋" w:eastAsia="仿宋" w:hAnsi="仿宋" w:cs="仿宋" w:hint="eastAsia"/>
                <w:b/>
                <w:bCs/>
                <w:color w:val="000000"/>
                <w:kern w:val="0"/>
                <w:szCs w:val="21"/>
                <w:lang/>
              </w:rPr>
              <w:t>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16.606280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16.606280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r>
      <w:tr w:rsidR="00347DB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lastRenderedPageBreak/>
              <w:t xml:space="preserve">　</w:t>
            </w:r>
            <w:r>
              <w:rPr>
                <w:rFonts w:ascii="仿宋" w:eastAsia="仿宋" w:hAnsi="仿宋" w:cs="仿宋" w:hint="eastAsia"/>
                <w:b/>
                <w:bCs/>
                <w:color w:val="000000"/>
                <w:kern w:val="0"/>
                <w:szCs w:val="21"/>
                <w:lang/>
              </w:rPr>
              <w:t>210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[21011]</w:t>
            </w:r>
            <w:r>
              <w:rPr>
                <w:rFonts w:ascii="仿宋" w:eastAsia="仿宋" w:hAnsi="仿宋" w:cs="仿宋" w:hint="eastAsia"/>
                <w:b/>
                <w:bCs/>
                <w:color w:val="000000"/>
                <w:kern w:val="0"/>
                <w:szCs w:val="21"/>
                <w:lang/>
              </w:rPr>
              <w:t>行政事业单位医疗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16.606280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16.606280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r>
      <w:tr w:rsidR="00347DB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2101102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[2101102]</w:t>
            </w:r>
            <w:r>
              <w:rPr>
                <w:rFonts w:ascii="仿宋" w:eastAsia="仿宋" w:hAnsi="仿宋" w:cs="仿宋" w:hint="eastAsia"/>
                <w:color w:val="000000"/>
                <w:kern w:val="0"/>
                <w:szCs w:val="21"/>
                <w:lang/>
              </w:rPr>
              <w:t>事业单位医疗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16.606280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16.606280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left"/>
              <w:rPr>
                <w:rFonts w:ascii="仿宋" w:eastAsia="仿宋" w:hAnsi="仿宋" w:cs="仿宋"/>
                <w:b/>
                <w:bCs/>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[221]</w:t>
            </w:r>
            <w:r>
              <w:rPr>
                <w:rFonts w:ascii="仿宋" w:eastAsia="仿宋" w:hAnsi="仿宋" w:cs="仿宋" w:hint="eastAsia"/>
                <w:b/>
                <w:bCs/>
                <w:color w:val="000000"/>
                <w:kern w:val="0"/>
                <w:szCs w:val="21"/>
                <w:lang/>
              </w:rPr>
              <w:t>住房保障支出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30.938160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30.938160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r>
      <w:tr w:rsidR="00347DB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221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[22102]</w:t>
            </w:r>
            <w:r>
              <w:rPr>
                <w:rFonts w:ascii="仿宋" w:eastAsia="仿宋" w:hAnsi="仿宋" w:cs="仿宋" w:hint="eastAsia"/>
                <w:b/>
                <w:bCs/>
                <w:color w:val="000000"/>
                <w:kern w:val="0"/>
                <w:szCs w:val="21"/>
                <w:lang/>
              </w:rPr>
              <w:t>住房改革支出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30.938160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30.938160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r>
      <w:tr w:rsidR="00347DB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2210201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[2210201]</w:t>
            </w:r>
            <w:r>
              <w:rPr>
                <w:rFonts w:ascii="仿宋" w:eastAsia="仿宋" w:hAnsi="仿宋" w:cs="仿宋" w:hint="eastAsia"/>
                <w:color w:val="000000"/>
                <w:kern w:val="0"/>
                <w:szCs w:val="21"/>
                <w:lang/>
              </w:rPr>
              <w:t>住房公积金</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30.938160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30.938160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bl>
    <w:p w:rsidR="00347DB3" w:rsidRDefault="00517796">
      <w:pPr>
        <w:rPr>
          <w:rFonts w:ascii="仿宋" w:eastAsia="仿宋" w:hAnsi="仿宋" w:cs="仿宋"/>
          <w:sz w:val="32"/>
          <w:szCs w:val="32"/>
        </w:rPr>
      </w:pPr>
      <w:r>
        <w:rPr>
          <w:rFonts w:ascii="仿宋" w:eastAsia="仿宋" w:hAnsi="仿宋" w:cs="仿宋" w:hint="eastAsia"/>
          <w:sz w:val="32"/>
          <w:szCs w:val="32"/>
        </w:rPr>
        <w:br w:type="page"/>
      </w:r>
    </w:p>
    <w:p w:rsidR="00347DB3" w:rsidRDefault="00517796">
      <w:pPr>
        <w:numPr>
          <w:ilvl w:val="0"/>
          <w:numId w:val="3"/>
        </w:numPr>
        <w:spacing w:line="600" w:lineRule="exact"/>
        <w:ind w:firstLine="640"/>
        <w:rPr>
          <w:rFonts w:ascii="仿宋" w:eastAsia="仿宋" w:hAnsi="仿宋" w:cs="仿宋"/>
          <w:sz w:val="32"/>
          <w:szCs w:val="32"/>
        </w:rPr>
      </w:pPr>
      <w:r>
        <w:rPr>
          <w:rFonts w:ascii="仿宋" w:eastAsia="仿宋" w:hAnsi="仿宋" w:cs="仿宋" w:hint="eastAsia"/>
          <w:sz w:val="32"/>
          <w:szCs w:val="32"/>
        </w:rPr>
        <w:lastRenderedPageBreak/>
        <w:t>潞城区成家川街道办事处综合服务中心</w:t>
      </w:r>
      <w:r>
        <w:rPr>
          <w:rFonts w:ascii="仿宋" w:eastAsia="仿宋" w:hAnsi="仿宋" w:cs="仿宋" w:hint="eastAsia"/>
          <w:sz w:val="32"/>
          <w:szCs w:val="32"/>
        </w:rPr>
        <w:t>2022</w:t>
      </w:r>
      <w:r>
        <w:rPr>
          <w:rFonts w:ascii="仿宋" w:eastAsia="仿宋" w:hAnsi="仿宋" w:cs="仿宋" w:hint="eastAsia"/>
          <w:sz w:val="32"/>
          <w:szCs w:val="32"/>
        </w:rPr>
        <w:t>年财政拨款收支总表</w:t>
      </w:r>
    </w:p>
    <w:tbl>
      <w:tblPr>
        <w:tblpPr w:leftFromText="180" w:rightFromText="180" w:vertAnchor="text" w:horzAnchor="page" w:tblpX="920" w:tblpY="598"/>
        <w:tblOverlap w:val="never"/>
        <w:tblW w:w="14738" w:type="dxa"/>
        <w:tblLayout w:type="fixed"/>
        <w:tblLook w:val="04A0"/>
      </w:tblPr>
      <w:tblGrid>
        <w:gridCol w:w="2050"/>
        <w:gridCol w:w="2567"/>
        <w:gridCol w:w="2816"/>
        <w:gridCol w:w="1667"/>
        <w:gridCol w:w="1917"/>
        <w:gridCol w:w="1866"/>
        <w:gridCol w:w="1855"/>
      </w:tblGrid>
      <w:tr w:rsidR="00347DB3">
        <w:trPr>
          <w:trHeight w:val="750"/>
        </w:trPr>
        <w:tc>
          <w:tcPr>
            <w:tcW w:w="14738"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347DB3" w:rsidRDefault="00517796">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2022</w:t>
            </w:r>
            <w:r>
              <w:rPr>
                <w:rFonts w:ascii="仿宋" w:eastAsia="仿宋" w:hAnsi="仿宋" w:cs="仿宋" w:hint="eastAsia"/>
                <w:b/>
                <w:bCs/>
                <w:color w:val="000000"/>
                <w:kern w:val="0"/>
                <w:szCs w:val="21"/>
                <w:lang/>
              </w:rPr>
              <w:t>年财政拨款收支总表</w:t>
            </w:r>
          </w:p>
        </w:tc>
      </w:tr>
      <w:tr w:rsidR="00347DB3">
        <w:trPr>
          <w:trHeight w:val="300"/>
        </w:trPr>
        <w:tc>
          <w:tcPr>
            <w:tcW w:w="14738"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单位：万元</w:t>
            </w:r>
          </w:p>
        </w:tc>
      </w:tr>
      <w:tr w:rsidR="00347DB3">
        <w:trPr>
          <w:trHeight w:val="375"/>
        </w:trPr>
        <w:tc>
          <w:tcPr>
            <w:tcW w:w="4617" w:type="dxa"/>
            <w:gridSpan w:val="2"/>
            <w:tcBorders>
              <w:top w:val="single" w:sz="4" w:space="0" w:color="auto"/>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收入</w:t>
            </w:r>
          </w:p>
        </w:tc>
        <w:tc>
          <w:tcPr>
            <w:tcW w:w="10121" w:type="dxa"/>
            <w:gridSpan w:val="5"/>
            <w:tcBorders>
              <w:top w:val="single" w:sz="4" w:space="0" w:color="auto"/>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支出</w:t>
            </w:r>
          </w:p>
        </w:tc>
      </w:tr>
      <w:tr w:rsidR="00347DB3">
        <w:trPr>
          <w:trHeight w:val="375"/>
        </w:trPr>
        <w:tc>
          <w:tcPr>
            <w:tcW w:w="205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项目</w:t>
            </w:r>
          </w:p>
        </w:tc>
        <w:tc>
          <w:tcPr>
            <w:tcW w:w="2567"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金额</w:t>
            </w:r>
          </w:p>
        </w:tc>
        <w:tc>
          <w:tcPr>
            <w:tcW w:w="2816"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项目</w:t>
            </w:r>
          </w:p>
        </w:tc>
        <w:tc>
          <w:tcPr>
            <w:tcW w:w="730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金额</w:t>
            </w:r>
          </w:p>
        </w:tc>
      </w:tr>
      <w:tr w:rsidR="00347DB3">
        <w:trPr>
          <w:trHeight w:val="375"/>
        </w:trPr>
        <w:tc>
          <w:tcPr>
            <w:tcW w:w="205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center"/>
              <w:rPr>
                <w:rFonts w:ascii="仿宋" w:eastAsia="仿宋" w:hAnsi="仿宋" w:cs="仿宋"/>
                <w:color w:val="000000"/>
                <w:szCs w:val="21"/>
              </w:rPr>
            </w:pPr>
          </w:p>
        </w:tc>
        <w:tc>
          <w:tcPr>
            <w:tcW w:w="2567"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center"/>
              <w:rPr>
                <w:rFonts w:ascii="仿宋" w:eastAsia="仿宋" w:hAnsi="仿宋" w:cs="仿宋"/>
                <w:color w:val="000000"/>
                <w:szCs w:val="21"/>
              </w:rPr>
            </w:pPr>
          </w:p>
        </w:tc>
        <w:tc>
          <w:tcPr>
            <w:tcW w:w="2816"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center"/>
              <w:rPr>
                <w:rFonts w:ascii="仿宋" w:eastAsia="仿宋" w:hAnsi="仿宋" w:cs="仿宋"/>
                <w:color w:val="000000"/>
                <w:szCs w:val="21"/>
              </w:rPr>
            </w:pPr>
          </w:p>
        </w:tc>
        <w:tc>
          <w:tcPr>
            <w:tcW w:w="16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小计</w:t>
            </w:r>
          </w:p>
        </w:tc>
        <w:tc>
          <w:tcPr>
            <w:tcW w:w="19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一般公共预算</w:t>
            </w:r>
          </w:p>
        </w:tc>
        <w:tc>
          <w:tcPr>
            <w:tcW w:w="18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政府性基金</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347DB3" w:rsidRDefault="00517796">
            <w:pPr>
              <w:widowControl/>
              <w:jc w:val="left"/>
              <w:textAlignment w:val="bottom"/>
              <w:rPr>
                <w:rFonts w:ascii="仿宋" w:eastAsia="仿宋" w:hAnsi="仿宋" w:cs="仿宋"/>
                <w:color w:val="000000"/>
                <w:szCs w:val="21"/>
              </w:rPr>
            </w:pPr>
            <w:r>
              <w:rPr>
                <w:rFonts w:ascii="仿宋" w:eastAsia="仿宋" w:hAnsi="仿宋" w:cs="仿宋" w:hint="eastAsia"/>
                <w:color w:val="000000"/>
                <w:kern w:val="0"/>
                <w:szCs w:val="21"/>
                <w:lang/>
              </w:rPr>
              <w:t>国有资本经营预算</w:t>
            </w:r>
          </w:p>
        </w:tc>
      </w:tr>
      <w:tr w:rsidR="00347DB3">
        <w:trPr>
          <w:trHeight w:val="375"/>
        </w:trPr>
        <w:tc>
          <w:tcPr>
            <w:tcW w:w="2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一、一般公共预算</w:t>
            </w:r>
          </w:p>
        </w:tc>
        <w:tc>
          <w:tcPr>
            <w:tcW w:w="25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392.192310</w:t>
            </w:r>
          </w:p>
        </w:tc>
        <w:tc>
          <w:tcPr>
            <w:tcW w:w="2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一般公共服务支出</w:t>
            </w:r>
          </w:p>
        </w:tc>
        <w:tc>
          <w:tcPr>
            <w:tcW w:w="16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305.574270</w:t>
            </w:r>
          </w:p>
        </w:tc>
        <w:tc>
          <w:tcPr>
            <w:tcW w:w="19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305.574270</w:t>
            </w:r>
          </w:p>
        </w:tc>
        <w:tc>
          <w:tcPr>
            <w:tcW w:w="18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2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二、政府性基金预算</w:t>
            </w:r>
          </w:p>
        </w:tc>
        <w:tc>
          <w:tcPr>
            <w:tcW w:w="25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外交支出</w:t>
            </w:r>
          </w:p>
        </w:tc>
        <w:tc>
          <w:tcPr>
            <w:tcW w:w="16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9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2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三、国有资本经营预算</w:t>
            </w:r>
          </w:p>
        </w:tc>
        <w:tc>
          <w:tcPr>
            <w:tcW w:w="25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国防支出</w:t>
            </w:r>
          </w:p>
        </w:tc>
        <w:tc>
          <w:tcPr>
            <w:tcW w:w="16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9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2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left"/>
              <w:rPr>
                <w:rFonts w:ascii="仿宋" w:eastAsia="仿宋" w:hAnsi="仿宋" w:cs="仿宋"/>
                <w:color w:val="000000"/>
                <w:szCs w:val="21"/>
              </w:rPr>
            </w:pPr>
          </w:p>
        </w:tc>
        <w:tc>
          <w:tcPr>
            <w:tcW w:w="25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公共安全支出</w:t>
            </w:r>
          </w:p>
        </w:tc>
        <w:tc>
          <w:tcPr>
            <w:tcW w:w="16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9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2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left"/>
              <w:rPr>
                <w:rFonts w:ascii="仿宋" w:eastAsia="仿宋" w:hAnsi="仿宋" w:cs="仿宋"/>
                <w:color w:val="000000"/>
                <w:szCs w:val="21"/>
              </w:rPr>
            </w:pPr>
          </w:p>
        </w:tc>
        <w:tc>
          <w:tcPr>
            <w:tcW w:w="25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教育支出</w:t>
            </w:r>
          </w:p>
        </w:tc>
        <w:tc>
          <w:tcPr>
            <w:tcW w:w="16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9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2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left"/>
              <w:rPr>
                <w:rFonts w:ascii="仿宋" w:eastAsia="仿宋" w:hAnsi="仿宋" w:cs="仿宋"/>
                <w:color w:val="000000"/>
                <w:szCs w:val="21"/>
              </w:rPr>
            </w:pPr>
          </w:p>
        </w:tc>
        <w:tc>
          <w:tcPr>
            <w:tcW w:w="25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科学技术支出</w:t>
            </w:r>
          </w:p>
        </w:tc>
        <w:tc>
          <w:tcPr>
            <w:tcW w:w="16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9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2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left"/>
              <w:rPr>
                <w:rFonts w:ascii="仿宋" w:eastAsia="仿宋" w:hAnsi="仿宋" w:cs="仿宋"/>
                <w:color w:val="000000"/>
                <w:szCs w:val="21"/>
              </w:rPr>
            </w:pPr>
          </w:p>
        </w:tc>
        <w:tc>
          <w:tcPr>
            <w:tcW w:w="25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文化旅游体育与传媒支出</w:t>
            </w:r>
          </w:p>
        </w:tc>
        <w:tc>
          <w:tcPr>
            <w:tcW w:w="16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9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2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left"/>
              <w:rPr>
                <w:rFonts w:ascii="仿宋" w:eastAsia="仿宋" w:hAnsi="仿宋" w:cs="仿宋"/>
                <w:color w:val="000000"/>
                <w:szCs w:val="21"/>
              </w:rPr>
            </w:pPr>
          </w:p>
        </w:tc>
        <w:tc>
          <w:tcPr>
            <w:tcW w:w="25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社会保障和就业支出</w:t>
            </w:r>
          </w:p>
        </w:tc>
        <w:tc>
          <w:tcPr>
            <w:tcW w:w="16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39.073600</w:t>
            </w:r>
          </w:p>
        </w:tc>
        <w:tc>
          <w:tcPr>
            <w:tcW w:w="19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39.073600</w:t>
            </w:r>
          </w:p>
        </w:tc>
        <w:tc>
          <w:tcPr>
            <w:tcW w:w="18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2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left"/>
              <w:rPr>
                <w:rFonts w:ascii="仿宋" w:eastAsia="仿宋" w:hAnsi="仿宋" w:cs="仿宋"/>
                <w:color w:val="000000"/>
                <w:szCs w:val="21"/>
              </w:rPr>
            </w:pPr>
          </w:p>
        </w:tc>
        <w:tc>
          <w:tcPr>
            <w:tcW w:w="25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社会保险基金支出</w:t>
            </w:r>
          </w:p>
        </w:tc>
        <w:tc>
          <w:tcPr>
            <w:tcW w:w="16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9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2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left"/>
              <w:rPr>
                <w:rFonts w:ascii="仿宋" w:eastAsia="仿宋" w:hAnsi="仿宋" w:cs="仿宋"/>
                <w:color w:val="000000"/>
                <w:szCs w:val="21"/>
              </w:rPr>
            </w:pPr>
          </w:p>
        </w:tc>
        <w:tc>
          <w:tcPr>
            <w:tcW w:w="25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卫生健康支出</w:t>
            </w:r>
          </w:p>
        </w:tc>
        <w:tc>
          <w:tcPr>
            <w:tcW w:w="16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16.606280</w:t>
            </w:r>
          </w:p>
        </w:tc>
        <w:tc>
          <w:tcPr>
            <w:tcW w:w="19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16.606280</w:t>
            </w:r>
          </w:p>
        </w:tc>
        <w:tc>
          <w:tcPr>
            <w:tcW w:w="18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2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left"/>
              <w:rPr>
                <w:rFonts w:ascii="仿宋" w:eastAsia="仿宋" w:hAnsi="仿宋" w:cs="仿宋"/>
                <w:color w:val="000000"/>
                <w:szCs w:val="21"/>
              </w:rPr>
            </w:pPr>
          </w:p>
        </w:tc>
        <w:tc>
          <w:tcPr>
            <w:tcW w:w="25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节能环保支出</w:t>
            </w:r>
          </w:p>
        </w:tc>
        <w:tc>
          <w:tcPr>
            <w:tcW w:w="16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9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2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center"/>
              <w:rPr>
                <w:rFonts w:ascii="仿宋" w:eastAsia="仿宋" w:hAnsi="仿宋" w:cs="仿宋"/>
                <w:color w:val="000000"/>
                <w:szCs w:val="21"/>
              </w:rPr>
            </w:pPr>
          </w:p>
        </w:tc>
        <w:tc>
          <w:tcPr>
            <w:tcW w:w="25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城乡社区支出</w:t>
            </w:r>
          </w:p>
        </w:tc>
        <w:tc>
          <w:tcPr>
            <w:tcW w:w="16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9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2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center"/>
              <w:rPr>
                <w:rFonts w:ascii="仿宋" w:eastAsia="仿宋" w:hAnsi="仿宋" w:cs="仿宋"/>
                <w:color w:val="000000"/>
                <w:szCs w:val="21"/>
              </w:rPr>
            </w:pPr>
          </w:p>
        </w:tc>
        <w:tc>
          <w:tcPr>
            <w:tcW w:w="25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农林水支出</w:t>
            </w:r>
          </w:p>
        </w:tc>
        <w:tc>
          <w:tcPr>
            <w:tcW w:w="16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9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2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center"/>
              <w:rPr>
                <w:rFonts w:ascii="仿宋" w:eastAsia="仿宋" w:hAnsi="仿宋" w:cs="仿宋"/>
                <w:color w:val="000000"/>
                <w:szCs w:val="21"/>
              </w:rPr>
            </w:pPr>
          </w:p>
        </w:tc>
        <w:tc>
          <w:tcPr>
            <w:tcW w:w="25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交通运输支出</w:t>
            </w:r>
          </w:p>
        </w:tc>
        <w:tc>
          <w:tcPr>
            <w:tcW w:w="16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9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2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center"/>
              <w:rPr>
                <w:rFonts w:ascii="仿宋" w:eastAsia="仿宋" w:hAnsi="仿宋" w:cs="仿宋"/>
                <w:color w:val="000000"/>
                <w:szCs w:val="21"/>
              </w:rPr>
            </w:pPr>
          </w:p>
        </w:tc>
        <w:tc>
          <w:tcPr>
            <w:tcW w:w="25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资源勘探工业信息等支出</w:t>
            </w:r>
          </w:p>
        </w:tc>
        <w:tc>
          <w:tcPr>
            <w:tcW w:w="16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9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2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center"/>
              <w:rPr>
                <w:rFonts w:ascii="仿宋" w:eastAsia="仿宋" w:hAnsi="仿宋" w:cs="仿宋"/>
                <w:color w:val="000000"/>
                <w:szCs w:val="21"/>
              </w:rPr>
            </w:pPr>
          </w:p>
        </w:tc>
        <w:tc>
          <w:tcPr>
            <w:tcW w:w="25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商业服务业等支出</w:t>
            </w:r>
          </w:p>
        </w:tc>
        <w:tc>
          <w:tcPr>
            <w:tcW w:w="16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9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2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center"/>
              <w:rPr>
                <w:rFonts w:ascii="仿宋" w:eastAsia="仿宋" w:hAnsi="仿宋" w:cs="仿宋"/>
                <w:color w:val="000000"/>
                <w:szCs w:val="21"/>
              </w:rPr>
            </w:pPr>
          </w:p>
        </w:tc>
        <w:tc>
          <w:tcPr>
            <w:tcW w:w="25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金融支出</w:t>
            </w:r>
          </w:p>
        </w:tc>
        <w:tc>
          <w:tcPr>
            <w:tcW w:w="16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9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2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center"/>
              <w:rPr>
                <w:rFonts w:ascii="仿宋" w:eastAsia="仿宋" w:hAnsi="仿宋" w:cs="仿宋"/>
                <w:color w:val="000000"/>
                <w:szCs w:val="21"/>
              </w:rPr>
            </w:pPr>
          </w:p>
        </w:tc>
        <w:tc>
          <w:tcPr>
            <w:tcW w:w="25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援助其他地区支出</w:t>
            </w:r>
          </w:p>
        </w:tc>
        <w:tc>
          <w:tcPr>
            <w:tcW w:w="16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9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2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center"/>
              <w:rPr>
                <w:rFonts w:ascii="仿宋" w:eastAsia="仿宋" w:hAnsi="仿宋" w:cs="仿宋"/>
                <w:color w:val="000000"/>
                <w:szCs w:val="21"/>
              </w:rPr>
            </w:pPr>
          </w:p>
        </w:tc>
        <w:tc>
          <w:tcPr>
            <w:tcW w:w="25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自然资源海洋气象等支出</w:t>
            </w:r>
          </w:p>
        </w:tc>
        <w:tc>
          <w:tcPr>
            <w:tcW w:w="16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9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2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center"/>
              <w:rPr>
                <w:rFonts w:ascii="仿宋" w:eastAsia="仿宋" w:hAnsi="仿宋" w:cs="仿宋"/>
                <w:color w:val="000000"/>
                <w:szCs w:val="21"/>
              </w:rPr>
            </w:pPr>
          </w:p>
        </w:tc>
        <w:tc>
          <w:tcPr>
            <w:tcW w:w="25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住房保障支出</w:t>
            </w:r>
          </w:p>
        </w:tc>
        <w:tc>
          <w:tcPr>
            <w:tcW w:w="16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30.938160</w:t>
            </w:r>
          </w:p>
        </w:tc>
        <w:tc>
          <w:tcPr>
            <w:tcW w:w="19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30.938160</w:t>
            </w:r>
          </w:p>
        </w:tc>
        <w:tc>
          <w:tcPr>
            <w:tcW w:w="18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2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center"/>
              <w:rPr>
                <w:rFonts w:ascii="仿宋" w:eastAsia="仿宋" w:hAnsi="仿宋" w:cs="仿宋"/>
                <w:color w:val="000000"/>
                <w:szCs w:val="21"/>
              </w:rPr>
            </w:pPr>
          </w:p>
        </w:tc>
        <w:tc>
          <w:tcPr>
            <w:tcW w:w="25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粮油物资储备支出</w:t>
            </w:r>
          </w:p>
        </w:tc>
        <w:tc>
          <w:tcPr>
            <w:tcW w:w="16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9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2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center"/>
              <w:rPr>
                <w:rFonts w:ascii="仿宋" w:eastAsia="仿宋" w:hAnsi="仿宋" w:cs="仿宋"/>
                <w:color w:val="000000"/>
                <w:szCs w:val="21"/>
              </w:rPr>
            </w:pPr>
          </w:p>
        </w:tc>
        <w:tc>
          <w:tcPr>
            <w:tcW w:w="25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国有资本经营预算支出</w:t>
            </w:r>
          </w:p>
        </w:tc>
        <w:tc>
          <w:tcPr>
            <w:tcW w:w="16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9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2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center"/>
              <w:rPr>
                <w:rFonts w:ascii="仿宋" w:eastAsia="仿宋" w:hAnsi="仿宋" w:cs="仿宋"/>
                <w:color w:val="000000"/>
                <w:szCs w:val="21"/>
              </w:rPr>
            </w:pPr>
          </w:p>
        </w:tc>
        <w:tc>
          <w:tcPr>
            <w:tcW w:w="25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灾害防治及应急管理支出</w:t>
            </w:r>
          </w:p>
        </w:tc>
        <w:tc>
          <w:tcPr>
            <w:tcW w:w="16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9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2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center"/>
              <w:rPr>
                <w:rFonts w:ascii="仿宋" w:eastAsia="仿宋" w:hAnsi="仿宋" w:cs="仿宋"/>
                <w:color w:val="000000"/>
                <w:szCs w:val="21"/>
              </w:rPr>
            </w:pPr>
          </w:p>
        </w:tc>
        <w:tc>
          <w:tcPr>
            <w:tcW w:w="25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预备费</w:t>
            </w:r>
          </w:p>
        </w:tc>
        <w:tc>
          <w:tcPr>
            <w:tcW w:w="16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9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2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center"/>
              <w:rPr>
                <w:rFonts w:ascii="仿宋" w:eastAsia="仿宋" w:hAnsi="仿宋" w:cs="仿宋"/>
                <w:color w:val="000000"/>
                <w:szCs w:val="21"/>
              </w:rPr>
            </w:pPr>
          </w:p>
        </w:tc>
        <w:tc>
          <w:tcPr>
            <w:tcW w:w="25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其他支出</w:t>
            </w:r>
          </w:p>
        </w:tc>
        <w:tc>
          <w:tcPr>
            <w:tcW w:w="16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9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2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center"/>
              <w:rPr>
                <w:rFonts w:ascii="仿宋" w:eastAsia="仿宋" w:hAnsi="仿宋" w:cs="仿宋"/>
                <w:color w:val="000000"/>
                <w:szCs w:val="21"/>
              </w:rPr>
            </w:pPr>
          </w:p>
        </w:tc>
        <w:tc>
          <w:tcPr>
            <w:tcW w:w="25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转移性支出</w:t>
            </w:r>
          </w:p>
        </w:tc>
        <w:tc>
          <w:tcPr>
            <w:tcW w:w="16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9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2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center"/>
              <w:rPr>
                <w:rFonts w:ascii="仿宋" w:eastAsia="仿宋" w:hAnsi="仿宋" w:cs="仿宋"/>
                <w:color w:val="000000"/>
                <w:szCs w:val="21"/>
              </w:rPr>
            </w:pPr>
          </w:p>
        </w:tc>
        <w:tc>
          <w:tcPr>
            <w:tcW w:w="25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债务还本支出</w:t>
            </w:r>
          </w:p>
        </w:tc>
        <w:tc>
          <w:tcPr>
            <w:tcW w:w="16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9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2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center"/>
              <w:rPr>
                <w:rFonts w:ascii="仿宋" w:eastAsia="仿宋" w:hAnsi="仿宋" w:cs="仿宋"/>
                <w:color w:val="000000"/>
                <w:szCs w:val="21"/>
              </w:rPr>
            </w:pPr>
          </w:p>
        </w:tc>
        <w:tc>
          <w:tcPr>
            <w:tcW w:w="25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债务付息支出</w:t>
            </w:r>
          </w:p>
        </w:tc>
        <w:tc>
          <w:tcPr>
            <w:tcW w:w="16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9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2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center"/>
              <w:rPr>
                <w:rFonts w:ascii="仿宋" w:eastAsia="仿宋" w:hAnsi="仿宋" w:cs="仿宋"/>
                <w:color w:val="000000"/>
                <w:szCs w:val="21"/>
              </w:rPr>
            </w:pPr>
          </w:p>
        </w:tc>
        <w:tc>
          <w:tcPr>
            <w:tcW w:w="25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债务发行费用支出</w:t>
            </w:r>
          </w:p>
        </w:tc>
        <w:tc>
          <w:tcPr>
            <w:tcW w:w="16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9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2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center"/>
              <w:rPr>
                <w:rFonts w:ascii="仿宋" w:eastAsia="仿宋" w:hAnsi="仿宋" w:cs="仿宋"/>
                <w:color w:val="000000"/>
                <w:szCs w:val="21"/>
              </w:rPr>
            </w:pPr>
          </w:p>
        </w:tc>
        <w:tc>
          <w:tcPr>
            <w:tcW w:w="25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抗疫特别国债安排的支出</w:t>
            </w:r>
          </w:p>
        </w:tc>
        <w:tc>
          <w:tcPr>
            <w:tcW w:w="16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9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2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center"/>
              <w:rPr>
                <w:rFonts w:ascii="仿宋" w:eastAsia="仿宋" w:hAnsi="仿宋" w:cs="仿宋"/>
                <w:color w:val="000000"/>
                <w:szCs w:val="21"/>
              </w:rPr>
            </w:pPr>
          </w:p>
        </w:tc>
        <w:tc>
          <w:tcPr>
            <w:tcW w:w="25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left"/>
              <w:rPr>
                <w:rFonts w:ascii="仿宋" w:eastAsia="仿宋" w:hAnsi="仿宋" w:cs="仿宋"/>
                <w:color w:val="000000"/>
                <w:szCs w:val="21"/>
              </w:rPr>
            </w:pPr>
          </w:p>
        </w:tc>
        <w:tc>
          <w:tcPr>
            <w:tcW w:w="16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9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347DB3" w:rsidRDefault="00347DB3">
            <w:pPr>
              <w:jc w:val="right"/>
              <w:rPr>
                <w:rFonts w:ascii="仿宋" w:eastAsia="仿宋" w:hAnsi="仿宋" w:cs="仿宋"/>
                <w:color w:val="000000"/>
                <w:szCs w:val="21"/>
              </w:rPr>
            </w:pPr>
          </w:p>
        </w:tc>
      </w:tr>
      <w:tr w:rsidR="00347DB3">
        <w:trPr>
          <w:trHeight w:val="375"/>
        </w:trPr>
        <w:tc>
          <w:tcPr>
            <w:tcW w:w="2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本年收入合计</w:t>
            </w:r>
          </w:p>
        </w:tc>
        <w:tc>
          <w:tcPr>
            <w:tcW w:w="25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392.192310</w:t>
            </w:r>
          </w:p>
        </w:tc>
        <w:tc>
          <w:tcPr>
            <w:tcW w:w="28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本年支出合计</w:t>
            </w:r>
          </w:p>
        </w:tc>
        <w:tc>
          <w:tcPr>
            <w:tcW w:w="16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392.192310</w:t>
            </w:r>
          </w:p>
        </w:tc>
        <w:tc>
          <w:tcPr>
            <w:tcW w:w="19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392.192310</w:t>
            </w:r>
          </w:p>
        </w:tc>
        <w:tc>
          <w:tcPr>
            <w:tcW w:w="18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bl>
    <w:p w:rsidR="00347DB3" w:rsidRDefault="00517796">
      <w:pPr>
        <w:rPr>
          <w:rFonts w:ascii="仿宋" w:eastAsia="仿宋" w:hAnsi="仿宋" w:cs="仿宋"/>
          <w:sz w:val="32"/>
          <w:szCs w:val="32"/>
        </w:rPr>
      </w:pPr>
      <w:r>
        <w:rPr>
          <w:rFonts w:ascii="仿宋" w:eastAsia="仿宋" w:hAnsi="仿宋" w:cs="仿宋" w:hint="eastAsia"/>
          <w:sz w:val="32"/>
          <w:szCs w:val="32"/>
        </w:rPr>
        <w:br w:type="page"/>
      </w:r>
    </w:p>
    <w:p w:rsidR="00347DB3" w:rsidRDefault="00517796">
      <w:pPr>
        <w:numPr>
          <w:ilvl w:val="0"/>
          <w:numId w:val="3"/>
        </w:numPr>
        <w:spacing w:line="600" w:lineRule="exact"/>
        <w:ind w:firstLine="640"/>
        <w:rPr>
          <w:rFonts w:ascii="仿宋" w:eastAsia="仿宋" w:hAnsi="仿宋" w:cs="仿宋"/>
          <w:sz w:val="32"/>
          <w:szCs w:val="32"/>
        </w:rPr>
      </w:pPr>
      <w:r>
        <w:rPr>
          <w:rFonts w:ascii="仿宋" w:eastAsia="仿宋" w:hAnsi="仿宋" w:cs="仿宋" w:hint="eastAsia"/>
          <w:sz w:val="32"/>
          <w:szCs w:val="32"/>
        </w:rPr>
        <w:lastRenderedPageBreak/>
        <w:t>潞城区成家川街道办事处综合服务中心</w:t>
      </w:r>
      <w:r>
        <w:rPr>
          <w:rFonts w:ascii="仿宋" w:eastAsia="仿宋" w:hAnsi="仿宋" w:cs="仿宋" w:hint="eastAsia"/>
          <w:sz w:val="32"/>
          <w:szCs w:val="32"/>
        </w:rPr>
        <w:t>2022</w:t>
      </w:r>
      <w:r>
        <w:rPr>
          <w:rFonts w:ascii="仿宋" w:eastAsia="仿宋" w:hAnsi="仿宋" w:cs="仿宋" w:hint="eastAsia"/>
          <w:sz w:val="32"/>
          <w:szCs w:val="32"/>
        </w:rPr>
        <w:t>年一般公共预算支出预算表</w:t>
      </w:r>
    </w:p>
    <w:tbl>
      <w:tblPr>
        <w:tblW w:w="13641" w:type="dxa"/>
        <w:tblInd w:w="93" w:type="dxa"/>
        <w:tblLayout w:type="fixed"/>
        <w:tblLook w:val="04A0"/>
      </w:tblPr>
      <w:tblGrid>
        <w:gridCol w:w="4427"/>
        <w:gridCol w:w="4622"/>
        <w:gridCol w:w="1543"/>
        <w:gridCol w:w="1547"/>
        <w:gridCol w:w="1502"/>
      </w:tblGrid>
      <w:tr w:rsidR="00347DB3">
        <w:trPr>
          <w:trHeight w:val="750"/>
        </w:trPr>
        <w:tc>
          <w:tcPr>
            <w:tcW w:w="13641"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347DB3" w:rsidRDefault="00517796">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 w:val="28"/>
                <w:szCs w:val="28"/>
                <w:lang/>
              </w:rPr>
              <w:t>2022</w:t>
            </w:r>
            <w:r>
              <w:rPr>
                <w:rFonts w:ascii="仿宋" w:eastAsia="仿宋" w:hAnsi="仿宋" w:cs="仿宋" w:hint="eastAsia"/>
                <w:b/>
                <w:bCs/>
                <w:color w:val="000000"/>
                <w:kern w:val="0"/>
                <w:sz w:val="28"/>
                <w:szCs w:val="28"/>
                <w:lang/>
              </w:rPr>
              <w:t>年一般公共预算支出预算表</w:t>
            </w:r>
          </w:p>
        </w:tc>
      </w:tr>
      <w:tr w:rsidR="00347DB3">
        <w:trPr>
          <w:trHeight w:val="375"/>
        </w:trPr>
        <w:tc>
          <w:tcPr>
            <w:tcW w:w="90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47DB3" w:rsidRDefault="00517796">
            <w:pPr>
              <w:jc w:val="left"/>
              <w:rPr>
                <w:rFonts w:ascii="仿宋" w:eastAsia="仿宋" w:hAnsi="仿宋" w:cs="仿宋"/>
                <w:color w:val="000000"/>
                <w:szCs w:val="21"/>
              </w:rPr>
            </w:pPr>
            <w:r>
              <w:rPr>
                <w:rFonts w:ascii="仿宋" w:eastAsia="仿宋" w:hAnsi="仿宋" w:cs="仿宋" w:hint="eastAsia"/>
                <w:color w:val="000000"/>
                <w:kern w:val="0"/>
                <w:szCs w:val="21"/>
                <w:lang/>
              </w:rPr>
              <w:t>部门</w:t>
            </w:r>
            <w:r>
              <w:rPr>
                <w:rFonts w:ascii="仿宋" w:eastAsia="仿宋" w:hAnsi="仿宋" w:cs="仿宋" w:hint="eastAsia"/>
                <w:color w:val="000000"/>
                <w:kern w:val="0"/>
                <w:szCs w:val="21"/>
                <w:lang/>
              </w:rPr>
              <w:t>:[551003]</w:t>
            </w:r>
            <w:r>
              <w:rPr>
                <w:rFonts w:ascii="仿宋" w:eastAsia="仿宋" w:hAnsi="仿宋" w:cs="仿宋" w:hint="eastAsia"/>
                <w:color w:val="000000"/>
                <w:kern w:val="0"/>
                <w:szCs w:val="21"/>
                <w:lang/>
              </w:rPr>
              <w:t>成家川街道办事处综合服务中心</w:t>
            </w:r>
          </w:p>
        </w:tc>
        <w:tc>
          <w:tcPr>
            <w:tcW w:w="459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单位：万元</w:t>
            </w:r>
          </w:p>
        </w:tc>
      </w:tr>
      <w:tr w:rsidR="00347DB3">
        <w:trPr>
          <w:trHeight w:val="375"/>
        </w:trPr>
        <w:tc>
          <w:tcPr>
            <w:tcW w:w="9049" w:type="dxa"/>
            <w:gridSpan w:val="2"/>
            <w:tcBorders>
              <w:top w:val="single" w:sz="4" w:space="0" w:color="auto"/>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项目</w:t>
            </w:r>
          </w:p>
        </w:tc>
        <w:tc>
          <w:tcPr>
            <w:tcW w:w="4592" w:type="dxa"/>
            <w:gridSpan w:val="3"/>
            <w:tcBorders>
              <w:top w:val="single" w:sz="4" w:space="0" w:color="auto"/>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2022</w:t>
            </w:r>
            <w:r>
              <w:rPr>
                <w:rFonts w:ascii="仿宋" w:eastAsia="仿宋" w:hAnsi="仿宋" w:cs="仿宋" w:hint="eastAsia"/>
                <w:color w:val="000000"/>
                <w:kern w:val="0"/>
                <w:szCs w:val="21"/>
                <w:lang/>
              </w:rPr>
              <w:t>年预算数</w:t>
            </w:r>
          </w:p>
        </w:tc>
      </w:tr>
      <w:tr w:rsidR="00347DB3">
        <w:trPr>
          <w:trHeight w:val="375"/>
        </w:trPr>
        <w:tc>
          <w:tcPr>
            <w:tcW w:w="4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科目编码</w:t>
            </w:r>
          </w:p>
        </w:tc>
        <w:tc>
          <w:tcPr>
            <w:tcW w:w="46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科目名称</w:t>
            </w:r>
          </w:p>
        </w:tc>
        <w:tc>
          <w:tcPr>
            <w:tcW w:w="15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合计</w:t>
            </w:r>
          </w:p>
        </w:tc>
        <w:tc>
          <w:tcPr>
            <w:tcW w:w="15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基本支出</w:t>
            </w:r>
          </w:p>
        </w:tc>
        <w:tc>
          <w:tcPr>
            <w:tcW w:w="15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项目支出</w:t>
            </w:r>
          </w:p>
        </w:tc>
      </w:tr>
      <w:tr w:rsidR="00347DB3">
        <w:trPr>
          <w:trHeight w:val="375"/>
        </w:trPr>
        <w:tc>
          <w:tcPr>
            <w:tcW w:w="4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合计</w:t>
            </w:r>
          </w:p>
        </w:tc>
        <w:tc>
          <w:tcPr>
            <w:tcW w:w="46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left"/>
              <w:rPr>
                <w:rFonts w:ascii="仿宋" w:eastAsia="仿宋" w:hAnsi="仿宋" w:cs="仿宋"/>
                <w:b/>
                <w:bCs/>
                <w:color w:val="000000"/>
                <w:szCs w:val="21"/>
              </w:rPr>
            </w:pPr>
          </w:p>
        </w:tc>
        <w:tc>
          <w:tcPr>
            <w:tcW w:w="15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392.192310</w:t>
            </w:r>
          </w:p>
        </w:tc>
        <w:tc>
          <w:tcPr>
            <w:tcW w:w="15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392.192310</w:t>
            </w:r>
          </w:p>
        </w:tc>
        <w:tc>
          <w:tcPr>
            <w:tcW w:w="15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r>
      <w:tr w:rsidR="00347DB3">
        <w:trPr>
          <w:trHeight w:val="375"/>
        </w:trPr>
        <w:tc>
          <w:tcPr>
            <w:tcW w:w="4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[201]</w:t>
            </w:r>
            <w:r>
              <w:rPr>
                <w:rFonts w:ascii="仿宋" w:eastAsia="仿宋" w:hAnsi="仿宋" w:cs="仿宋" w:hint="eastAsia"/>
                <w:b/>
                <w:bCs/>
                <w:color w:val="000000"/>
                <w:kern w:val="0"/>
                <w:szCs w:val="21"/>
                <w:lang/>
              </w:rPr>
              <w:t>一般公共服务支出</w:t>
            </w:r>
          </w:p>
        </w:tc>
        <w:tc>
          <w:tcPr>
            <w:tcW w:w="46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left"/>
              <w:rPr>
                <w:rFonts w:ascii="仿宋" w:eastAsia="仿宋" w:hAnsi="仿宋" w:cs="仿宋"/>
                <w:b/>
                <w:bCs/>
                <w:color w:val="000000"/>
                <w:szCs w:val="21"/>
              </w:rPr>
            </w:pPr>
          </w:p>
        </w:tc>
        <w:tc>
          <w:tcPr>
            <w:tcW w:w="15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305.574270</w:t>
            </w:r>
          </w:p>
        </w:tc>
        <w:tc>
          <w:tcPr>
            <w:tcW w:w="15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305.574270</w:t>
            </w:r>
          </w:p>
        </w:tc>
        <w:tc>
          <w:tcPr>
            <w:tcW w:w="15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r>
      <w:tr w:rsidR="00347DB3">
        <w:trPr>
          <w:trHeight w:val="375"/>
        </w:trPr>
        <w:tc>
          <w:tcPr>
            <w:tcW w:w="4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[20103]</w:t>
            </w:r>
            <w:r>
              <w:rPr>
                <w:rFonts w:ascii="仿宋" w:eastAsia="仿宋" w:hAnsi="仿宋" w:cs="仿宋" w:hint="eastAsia"/>
                <w:b/>
                <w:bCs/>
                <w:color w:val="000000"/>
                <w:kern w:val="0"/>
                <w:szCs w:val="21"/>
                <w:lang/>
              </w:rPr>
              <w:t>政府办公厅（室）及相关机构事务</w:t>
            </w:r>
          </w:p>
        </w:tc>
        <w:tc>
          <w:tcPr>
            <w:tcW w:w="46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left"/>
              <w:rPr>
                <w:rFonts w:ascii="仿宋" w:eastAsia="仿宋" w:hAnsi="仿宋" w:cs="仿宋"/>
                <w:b/>
                <w:bCs/>
                <w:color w:val="000000"/>
                <w:szCs w:val="21"/>
              </w:rPr>
            </w:pPr>
          </w:p>
        </w:tc>
        <w:tc>
          <w:tcPr>
            <w:tcW w:w="15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305.574270</w:t>
            </w:r>
          </w:p>
        </w:tc>
        <w:tc>
          <w:tcPr>
            <w:tcW w:w="15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305.574270</w:t>
            </w:r>
          </w:p>
        </w:tc>
        <w:tc>
          <w:tcPr>
            <w:tcW w:w="15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r>
      <w:tr w:rsidR="00347DB3">
        <w:trPr>
          <w:trHeight w:val="375"/>
        </w:trPr>
        <w:tc>
          <w:tcPr>
            <w:tcW w:w="4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2010350</w:t>
            </w:r>
          </w:p>
        </w:tc>
        <w:tc>
          <w:tcPr>
            <w:tcW w:w="46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[2010350]</w:t>
            </w:r>
            <w:r>
              <w:rPr>
                <w:rFonts w:ascii="仿宋" w:eastAsia="仿宋" w:hAnsi="仿宋" w:cs="仿宋" w:hint="eastAsia"/>
                <w:color w:val="000000"/>
                <w:kern w:val="0"/>
                <w:szCs w:val="21"/>
                <w:lang/>
              </w:rPr>
              <w:t>事业运行</w:t>
            </w:r>
          </w:p>
        </w:tc>
        <w:tc>
          <w:tcPr>
            <w:tcW w:w="15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305.574270</w:t>
            </w:r>
          </w:p>
        </w:tc>
        <w:tc>
          <w:tcPr>
            <w:tcW w:w="15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305.574270</w:t>
            </w:r>
          </w:p>
        </w:tc>
        <w:tc>
          <w:tcPr>
            <w:tcW w:w="15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4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[208]</w:t>
            </w:r>
            <w:r>
              <w:rPr>
                <w:rFonts w:ascii="仿宋" w:eastAsia="仿宋" w:hAnsi="仿宋" w:cs="仿宋" w:hint="eastAsia"/>
                <w:b/>
                <w:bCs/>
                <w:color w:val="000000"/>
                <w:kern w:val="0"/>
                <w:szCs w:val="21"/>
                <w:lang/>
              </w:rPr>
              <w:t>社会保障和就业支出</w:t>
            </w:r>
          </w:p>
        </w:tc>
        <w:tc>
          <w:tcPr>
            <w:tcW w:w="46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left"/>
              <w:rPr>
                <w:rFonts w:ascii="仿宋" w:eastAsia="仿宋" w:hAnsi="仿宋" w:cs="仿宋"/>
                <w:b/>
                <w:bCs/>
                <w:color w:val="000000"/>
                <w:szCs w:val="21"/>
              </w:rPr>
            </w:pPr>
          </w:p>
        </w:tc>
        <w:tc>
          <w:tcPr>
            <w:tcW w:w="15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39.073600</w:t>
            </w:r>
          </w:p>
        </w:tc>
        <w:tc>
          <w:tcPr>
            <w:tcW w:w="15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39.073600</w:t>
            </w:r>
          </w:p>
        </w:tc>
        <w:tc>
          <w:tcPr>
            <w:tcW w:w="15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r>
      <w:tr w:rsidR="00347DB3">
        <w:trPr>
          <w:trHeight w:val="375"/>
        </w:trPr>
        <w:tc>
          <w:tcPr>
            <w:tcW w:w="4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[20805]</w:t>
            </w:r>
            <w:r>
              <w:rPr>
                <w:rFonts w:ascii="仿宋" w:eastAsia="仿宋" w:hAnsi="仿宋" w:cs="仿宋" w:hint="eastAsia"/>
                <w:b/>
                <w:bCs/>
                <w:color w:val="000000"/>
                <w:kern w:val="0"/>
                <w:szCs w:val="21"/>
                <w:lang/>
              </w:rPr>
              <w:t>行政事业单位养老支出</w:t>
            </w:r>
          </w:p>
        </w:tc>
        <w:tc>
          <w:tcPr>
            <w:tcW w:w="46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left"/>
              <w:rPr>
                <w:rFonts w:ascii="仿宋" w:eastAsia="仿宋" w:hAnsi="仿宋" w:cs="仿宋"/>
                <w:b/>
                <w:bCs/>
                <w:color w:val="000000"/>
                <w:szCs w:val="21"/>
              </w:rPr>
            </w:pPr>
          </w:p>
        </w:tc>
        <w:tc>
          <w:tcPr>
            <w:tcW w:w="15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39.073600</w:t>
            </w:r>
          </w:p>
        </w:tc>
        <w:tc>
          <w:tcPr>
            <w:tcW w:w="15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39.073600</w:t>
            </w:r>
          </w:p>
        </w:tc>
        <w:tc>
          <w:tcPr>
            <w:tcW w:w="15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r>
      <w:tr w:rsidR="00347DB3">
        <w:trPr>
          <w:trHeight w:val="375"/>
        </w:trPr>
        <w:tc>
          <w:tcPr>
            <w:tcW w:w="4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2080505</w:t>
            </w:r>
          </w:p>
        </w:tc>
        <w:tc>
          <w:tcPr>
            <w:tcW w:w="46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[2080505]</w:t>
            </w:r>
            <w:r>
              <w:rPr>
                <w:rFonts w:ascii="仿宋" w:eastAsia="仿宋" w:hAnsi="仿宋" w:cs="仿宋" w:hint="eastAsia"/>
                <w:color w:val="000000"/>
                <w:kern w:val="0"/>
                <w:szCs w:val="21"/>
                <w:lang/>
              </w:rPr>
              <w:t>机关事业单位基本养老保险缴费支出</w:t>
            </w:r>
          </w:p>
        </w:tc>
        <w:tc>
          <w:tcPr>
            <w:tcW w:w="15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39.073600</w:t>
            </w:r>
          </w:p>
        </w:tc>
        <w:tc>
          <w:tcPr>
            <w:tcW w:w="15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39.073600</w:t>
            </w:r>
          </w:p>
        </w:tc>
        <w:tc>
          <w:tcPr>
            <w:tcW w:w="15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4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[210]</w:t>
            </w:r>
            <w:r>
              <w:rPr>
                <w:rFonts w:ascii="仿宋" w:eastAsia="仿宋" w:hAnsi="仿宋" w:cs="仿宋" w:hint="eastAsia"/>
                <w:b/>
                <w:bCs/>
                <w:color w:val="000000"/>
                <w:kern w:val="0"/>
                <w:szCs w:val="21"/>
                <w:lang/>
              </w:rPr>
              <w:t>卫生健康支出</w:t>
            </w:r>
          </w:p>
        </w:tc>
        <w:tc>
          <w:tcPr>
            <w:tcW w:w="46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left"/>
              <w:rPr>
                <w:rFonts w:ascii="仿宋" w:eastAsia="仿宋" w:hAnsi="仿宋" w:cs="仿宋"/>
                <w:b/>
                <w:bCs/>
                <w:color w:val="000000"/>
                <w:szCs w:val="21"/>
              </w:rPr>
            </w:pPr>
          </w:p>
        </w:tc>
        <w:tc>
          <w:tcPr>
            <w:tcW w:w="15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16.606280</w:t>
            </w:r>
          </w:p>
        </w:tc>
        <w:tc>
          <w:tcPr>
            <w:tcW w:w="15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16.606280</w:t>
            </w:r>
          </w:p>
        </w:tc>
        <w:tc>
          <w:tcPr>
            <w:tcW w:w="15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r>
      <w:tr w:rsidR="00347DB3">
        <w:trPr>
          <w:trHeight w:val="375"/>
        </w:trPr>
        <w:tc>
          <w:tcPr>
            <w:tcW w:w="4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lastRenderedPageBreak/>
              <w:t xml:space="preserve">　</w:t>
            </w:r>
            <w:r>
              <w:rPr>
                <w:rFonts w:ascii="仿宋" w:eastAsia="仿宋" w:hAnsi="仿宋" w:cs="仿宋" w:hint="eastAsia"/>
                <w:b/>
                <w:bCs/>
                <w:color w:val="000000"/>
                <w:kern w:val="0"/>
                <w:szCs w:val="21"/>
                <w:lang/>
              </w:rPr>
              <w:t>[21011]</w:t>
            </w:r>
            <w:r>
              <w:rPr>
                <w:rFonts w:ascii="仿宋" w:eastAsia="仿宋" w:hAnsi="仿宋" w:cs="仿宋" w:hint="eastAsia"/>
                <w:b/>
                <w:bCs/>
                <w:color w:val="000000"/>
                <w:kern w:val="0"/>
                <w:szCs w:val="21"/>
                <w:lang/>
              </w:rPr>
              <w:t>行政事业单位医疗</w:t>
            </w:r>
          </w:p>
        </w:tc>
        <w:tc>
          <w:tcPr>
            <w:tcW w:w="46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left"/>
              <w:rPr>
                <w:rFonts w:ascii="仿宋" w:eastAsia="仿宋" w:hAnsi="仿宋" w:cs="仿宋"/>
                <w:b/>
                <w:bCs/>
                <w:color w:val="000000"/>
                <w:szCs w:val="21"/>
              </w:rPr>
            </w:pPr>
          </w:p>
        </w:tc>
        <w:tc>
          <w:tcPr>
            <w:tcW w:w="15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16.606280</w:t>
            </w:r>
          </w:p>
        </w:tc>
        <w:tc>
          <w:tcPr>
            <w:tcW w:w="15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16.606280</w:t>
            </w:r>
          </w:p>
        </w:tc>
        <w:tc>
          <w:tcPr>
            <w:tcW w:w="15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r>
      <w:tr w:rsidR="00347DB3">
        <w:trPr>
          <w:trHeight w:val="375"/>
        </w:trPr>
        <w:tc>
          <w:tcPr>
            <w:tcW w:w="4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2101102</w:t>
            </w:r>
          </w:p>
        </w:tc>
        <w:tc>
          <w:tcPr>
            <w:tcW w:w="46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[2101102]</w:t>
            </w:r>
            <w:r>
              <w:rPr>
                <w:rFonts w:ascii="仿宋" w:eastAsia="仿宋" w:hAnsi="仿宋" w:cs="仿宋" w:hint="eastAsia"/>
                <w:color w:val="000000"/>
                <w:kern w:val="0"/>
                <w:szCs w:val="21"/>
                <w:lang/>
              </w:rPr>
              <w:t>事业单位医疗</w:t>
            </w:r>
          </w:p>
        </w:tc>
        <w:tc>
          <w:tcPr>
            <w:tcW w:w="15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16.606280</w:t>
            </w:r>
          </w:p>
        </w:tc>
        <w:tc>
          <w:tcPr>
            <w:tcW w:w="15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16.606280</w:t>
            </w:r>
          </w:p>
        </w:tc>
        <w:tc>
          <w:tcPr>
            <w:tcW w:w="15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4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[221]</w:t>
            </w:r>
            <w:r>
              <w:rPr>
                <w:rFonts w:ascii="仿宋" w:eastAsia="仿宋" w:hAnsi="仿宋" w:cs="仿宋" w:hint="eastAsia"/>
                <w:b/>
                <w:bCs/>
                <w:color w:val="000000"/>
                <w:kern w:val="0"/>
                <w:szCs w:val="21"/>
                <w:lang/>
              </w:rPr>
              <w:t>住房保障支出</w:t>
            </w:r>
          </w:p>
        </w:tc>
        <w:tc>
          <w:tcPr>
            <w:tcW w:w="46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left"/>
              <w:rPr>
                <w:rFonts w:ascii="仿宋" w:eastAsia="仿宋" w:hAnsi="仿宋" w:cs="仿宋"/>
                <w:b/>
                <w:bCs/>
                <w:color w:val="000000"/>
                <w:szCs w:val="21"/>
              </w:rPr>
            </w:pPr>
          </w:p>
        </w:tc>
        <w:tc>
          <w:tcPr>
            <w:tcW w:w="15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30.938160</w:t>
            </w:r>
          </w:p>
        </w:tc>
        <w:tc>
          <w:tcPr>
            <w:tcW w:w="15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30.938160</w:t>
            </w:r>
          </w:p>
        </w:tc>
        <w:tc>
          <w:tcPr>
            <w:tcW w:w="15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r>
      <w:tr w:rsidR="00347DB3">
        <w:trPr>
          <w:trHeight w:val="375"/>
        </w:trPr>
        <w:tc>
          <w:tcPr>
            <w:tcW w:w="4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[22102]</w:t>
            </w:r>
            <w:r>
              <w:rPr>
                <w:rFonts w:ascii="仿宋" w:eastAsia="仿宋" w:hAnsi="仿宋" w:cs="仿宋" w:hint="eastAsia"/>
                <w:b/>
                <w:bCs/>
                <w:color w:val="000000"/>
                <w:kern w:val="0"/>
                <w:szCs w:val="21"/>
                <w:lang/>
              </w:rPr>
              <w:t>住房改革支出</w:t>
            </w:r>
          </w:p>
        </w:tc>
        <w:tc>
          <w:tcPr>
            <w:tcW w:w="46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left"/>
              <w:rPr>
                <w:rFonts w:ascii="仿宋" w:eastAsia="仿宋" w:hAnsi="仿宋" w:cs="仿宋"/>
                <w:b/>
                <w:bCs/>
                <w:color w:val="000000"/>
                <w:szCs w:val="21"/>
              </w:rPr>
            </w:pPr>
          </w:p>
        </w:tc>
        <w:tc>
          <w:tcPr>
            <w:tcW w:w="15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30.938160</w:t>
            </w:r>
          </w:p>
        </w:tc>
        <w:tc>
          <w:tcPr>
            <w:tcW w:w="15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30.938160</w:t>
            </w:r>
          </w:p>
        </w:tc>
        <w:tc>
          <w:tcPr>
            <w:tcW w:w="15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b/>
                <w:bCs/>
                <w:color w:val="000000"/>
                <w:szCs w:val="21"/>
              </w:rPr>
            </w:pPr>
          </w:p>
        </w:tc>
      </w:tr>
      <w:tr w:rsidR="00347DB3">
        <w:trPr>
          <w:trHeight w:val="375"/>
        </w:trPr>
        <w:tc>
          <w:tcPr>
            <w:tcW w:w="4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2210201</w:t>
            </w:r>
          </w:p>
        </w:tc>
        <w:tc>
          <w:tcPr>
            <w:tcW w:w="46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[2210201]</w:t>
            </w:r>
            <w:r>
              <w:rPr>
                <w:rFonts w:ascii="仿宋" w:eastAsia="仿宋" w:hAnsi="仿宋" w:cs="仿宋" w:hint="eastAsia"/>
                <w:color w:val="000000"/>
                <w:kern w:val="0"/>
                <w:szCs w:val="21"/>
                <w:lang/>
              </w:rPr>
              <w:t>住房公积金</w:t>
            </w:r>
          </w:p>
        </w:tc>
        <w:tc>
          <w:tcPr>
            <w:tcW w:w="15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30.938160</w:t>
            </w:r>
          </w:p>
        </w:tc>
        <w:tc>
          <w:tcPr>
            <w:tcW w:w="15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30.938160</w:t>
            </w:r>
          </w:p>
        </w:tc>
        <w:tc>
          <w:tcPr>
            <w:tcW w:w="15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bl>
    <w:p w:rsidR="00347DB3" w:rsidRDefault="00517796">
      <w:pPr>
        <w:rPr>
          <w:rFonts w:ascii="仿宋" w:eastAsia="仿宋" w:hAnsi="仿宋" w:cs="仿宋"/>
          <w:sz w:val="32"/>
          <w:szCs w:val="32"/>
        </w:rPr>
      </w:pPr>
      <w:r>
        <w:rPr>
          <w:rFonts w:ascii="仿宋" w:eastAsia="仿宋" w:hAnsi="仿宋" w:cs="仿宋" w:hint="eastAsia"/>
          <w:sz w:val="32"/>
          <w:szCs w:val="32"/>
        </w:rPr>
        <w:br w:type="page"/>
      </w:r>
    </w:p>
    <w:p w:rsidR="00347DB3" w:rsidRDefault="00517796">
      <w:pPr>
        <w:spacing w:line="600" w:lineRule="exact"/>
        <w:ind w:left="630"/>
        <w:rPr>
          <w:rFonts w:ascii="仿宋" w:eastAsia="仿宋" w:hAnsi="仿宋" w:cs="仿宋"/>
          <w:sz w:val="32"/>
          <w:szCs w:val="32"/>
        </w:rPr>
      </w:pPr>
      <w:r>
        <w:rPr>
          <w:rFonts w:ascii="仿宋" w:eastAsia="仿宋" w:hAnsi="仿宋" w:cs="仿宋" w:hint="eastAsia"/>
          <w:sz w:val="32"/>
          <w:szCs w:val="32"/>
        </w:rPr>
        <w:lastRenderedPageBreak/>
        <w:t>六、成家川街道办事处综合服务中心</w:t>
      </w:r>
      <w:r>
        <w:rPr>
          <w:rFonts w:ascii="仿宋" w:eastAsia="仿宋" w:hAnsi="仿宋" w:cs="仿宋" w:hint="eastAsia"/>
          <w:sz w:val="32"/>
          <w:szCs w:val="32"/>
        </w:rPr>
        <w:t>2022</w:t>
      </w:r>
      <w:r>
        <w:rPr>
          <w:rFonts w:ascii="仿宋" w:eastAsia="仿宋" w:hAnsi="仿宋" w:cs="仿宋" w:hint="eastAsia"/>
          <w:sz w:val="32"/>
          <w:szCs w:val="32"/>
        </w:rPr>
        <w:t>年一般公共预算安排基本支出分经济科目表</w:t>
      </w:r>
    </w:p>
    <w:tbl>
      <w:tblPr>
        <w:tblW w:w="12142" w:type="dxa"/>
        <w:tblInd w:w="93" w:type="dxa"/>
        <w:tblLayout w:type="fixed"/>
        <w:tblLook w:val="04A0"/>
      </w:tblPr>
      <w:tblGrid>
        <w:gridCol w:w="3792"/>
        <w:gridCol w:w="3530"/>
        <w:gridCol w:w="4820"/>
      </w:tblGrid>
      <w:tr w:rsidR="00347DB3">
        <w:trPr>
          <w:trHeight w:val="750"/>
        </w:trPr>
        <w:tc>
          <w:tcPr>
            <w:tcW w:w="1214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47DB3" w:rsidRDefault="00517796">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 w:val="28"/>
                <w:szCs w:val="28"/>
                <w:lang/>
              </w:rPr>
              <w:t>一般公共预算安排基本支出分经济科目表</w:t>
            </w:r>
          </w:p>
        </w:tc>
      </w:tr>
      <w:tr w:rsidR="00347DB3">
        <w:trPr>
          <w:trHeight w:val="300"/>
        </w:trPr>
        <w:tc>
          <w:tcPr>
            <w:tcW w:w="1214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单位：万元</w:t>
            </w:r>
          </w:p>
        </w:tc>
      </w:tr>
      <w:tr w:rsidR="00347DB3">
        <w:trPr>
          <w:trHeight w:val="300"/>
        </w:trPr>
        <w:tc>
          <w:tcPr>
            <w:tcW w:w="3792" w:type="dxa"/>
            <w:tcBorders>
              <w:top w:val="single" w:sz="4" w:space="0" w:color="auto"/>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经济科目名称</w:t>
            </w:r>
          </w:p>
        </w:tc>
        <w:tc>
          <w:tcPr>
            <w:tcW w:w="3530" w:type="dxa"/>
            <w:tcBorders>
              <w:top w:val="single" w:sz="4" w:space="0" w:color="auto"/>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预算数</w:t>
            </w:r>
          </w:p>
        </w:tc>
        <w:tc>
          <w:tcPr>
            <w:tcW w:w="4820" w:type="dxa"/>
            <w:tcBorders>
              <w:top w:val="single" w:sz="4" w:space="0" w:color="auto"/>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备注</w:t>
            </w:r>
          </w:p>
        </w:tc>
      </w:tr>
      <w:tr w:rsidR="00347DB3">
        <w:trPr>
          <w:trHeight w:val="330"/>
        </w:trPr>
        <w:tc>
          <w:tcPr>
            <w:tcW w:w="37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left"/>
              <w:rPr>
                <w:rFonts w:ascii="仿宋" w:eastAsia="仿宋" w:hAnsi="仿宋" w:cs="仿宋"/>
                <w:b/>
                <w:bCs/>
                <w:color w:val="000000"/>
                <w:szCs w:val="21"/>
              </w:rPr>
            </w:pPr>
          </w:p>
        </w:tc>
        <w:tc>
          <w:tcPr>
            <w:tcW w:w="3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392.192310</w:t>
            </w:r>
          </w:p>
        </w:tc>
        <w:tc>
          <w:tcPr>
            <w:tcW w:w="48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center"/>
              <w:rPr>
                <w:rFonts w:ascii="仿宋" w:eastAsia="仿宋" w:hAnsi="仿宋" w:cs="仿宋"/>
                <w:b/>
                <w:bCs/>
                <w:color w:val="000000"/>
                <w:szCs w:val="21"/>
              </w:rPr>
            </w:pPr>
          </w:p>
        </w:tc>
      </w:tr>
      <w:tr w:rsidR="00347DB3">
        <w:trPr>
          <w:trHeight w:val="330"/>
        </w:trPr>
        <w:tc>
          <w:tcPr>
            <w:tcW w:w="37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505</w:t>
            </w:r>
          </w:p>
        </w:tc>
        <w:tc>
          <w:tcPr>
            <w:tcW w:w="3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388.354350</w:t>
            </w:r>
          </w:p>
        </w:tc>
        <w:tc>
          <w:tcPr>
            <w:tcW w:w="48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center"/>
              <w:rPr>
                <w:rFonts w:ascii="仿宋" w:eastAsia="仿宋" w:hAnsi="仿宋" w:cs="仿宋"/>
                <w:b/>
                <w:bCs/>
                <w:color w:val="000000"/>
                <w:szCs w:val="21"/>
              </w:rPr>
            </w:pPr>
          </w:p>
        </w:tc>
      </w:tr>
      <w:tr w:rsidR="00347DB3">
        <w:trPr>
          <w:trHeight w:val="330"/>
        </w:trPr>
        <w:tc>
          <w:tcPr>
            <w:tcW w:w="37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[50501]</w:t>
            </w:r>
            <w:r>
              <w:rPr>
                <w:rFonts w:ascii="仿宋" w:eastAsia="仿宋" w:hAnsi="仿宋" w:cs="仿宋" w:hint="eastAsia"/>
                <w:color w:val="000000"/>
                <w:kern w:val="0"/>
                <w:szCs w:val="21"/>
                <w:lang/>
              </w:rPr>
              <w:t>工资福利支出</w:t>
            </w:r>
          </w:p>
        </w:tc>
        <w:tc>
          <w:tcPr>
            <w:tcW w:w="3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388.354350</w:t>
            </w:r>
          </w:p>
        </w:tc>
        <w:tc>
          <w:tcPr>
            <w:tcW w:w="48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center"/>
              <w:rPr>
                <w:rFonts w:ascii="仿宋" w:eastAsia="仿宋" w:hAnsi="仿宋" w:cs="仿宋"/>
                <w:color w:val="000000"/>
                <w:szCs w:val="21"/>
              </w:rPr>
            </w:pPr>
          </w:p>
        </w:tc>
      </w:tr>
      <w:tr w:rsidR="00347DB3">
        <w:trPr>
          <w:trHeight w:val="330"/>
        </w:trPr>
        <w:tc>
          <w:tcPr>
            <w:tcW w:w="37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50502</w:t>
            </w:r>
          </w:p>
        </w:tc>
        <w:tc>
          <w:tcPr>
            <w:tcW w:w="3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3.417960</w:t>
            </w:r>
          </w:p>
        </w:tc>
        <w:tc>
          <w:tcPr>
            <w:tcW w:w="48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center"/>
              <w:rPr>
                <w:rFonts w:ascii="仿宋" w:eastAsia="仿宋" w:hAnsi="仿宋" w:cs="仿宋"/>
                <w:b/>
                <w:bCs/>
                <w:color w:val="000000"/>
                <w:szCs w:val="21"/>
              </w:rPr>
            </w:pPr>
          </w:p>
        </w:tc>
      </w:tr>
      <w:tr w:rsidR="00347DB3">
        <w:trPr>
          <w:trHeight w:val="330"/>
        </w:trPr>
        <w:tc>
          <w:tcPr>
            <w:tcW w:w="37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[5050299]</w:t>
            </w:r>
            <w:r>
              <w:rPr>
                <w:rFonts w:ascii="仿宋" w:eastAsia="仿宋" w:hAnsi="仿宋" w:cs="仿宋" w:hint="eastAsia"/>
                <w:color w:val="000000"/>
                <w:kern w:val="0"/>
                <w:szCs w:val="21"/>
                <w:lang/>
              </w:rPr>
              <w:t>商品和服务支出</w:t>
            </w:r>
          </w:p>
        </w:tc>
        <w:tc>
          <w:tcPr>
            <w:tcW w:w="3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3.417960</w:t>
            </w:r>
          </w:p>
        </w:tc>
        <w:tc>
          <w:tcPr>
            <w:tcW w:w="48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center"/>
              <w:rPr>
                <w:rFonts w:ascii="仿宋" w:eastAsia="仿宋" w:hAnsi="仿宋" w:cs="仿宋"/>
                <w:color w:val="000000"/>
                <w:szCs w:val="21"/>
              </w:rPr>
            </w:pPr>
          </w:p>
        </w:tc>
      </w:tr>
      <w:tr w:rsidR="00347DB3">
        <w:trPr>
          <w:trHeight w:val="330"/>
        </w:trPr>
        <w:tc>
          <w:tcPr>
            <w:tcW w:w="37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509</w:t>
            </w:r>
          </w:p>
        </w:tc>
        <w:tc>
          <w:tcPr>
            <w:tcW w:w="3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0.420000</w:t>
            </w:r>
          </w:p>
        </w:tc>
        <w:tc>
          <w:tcPr>
            <w:tcW w:w="48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center"/>
              <w:rPr>
                <w:rFonts w:ascii="仿宋" w:eastAsia="仿宋" w:hAnsi="仿宋" w:cs="仿宋"/>
                <w:b/>
                <w:bCs/>
                <w:color w:val="000000"/>
                <w:szCs w:val="21"/>
              </w:rPr>
            </w:pPr>
          </w:p>
        </w:tc>
      </w:tr>
      <w:tr w:rsidR="00347DB3">
        <w:trPr>
          <w:trHeight w:val="330"/>
        </w:trPr>
        <w:tc>
          <w:tcPr>
            <w:tcW w:w="37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[50901]</w:t>
            </w:r>
            <w:r>
              <w:rPr>
                <w:rFonts w:ascii="仿宋" w:eastAsia="仿宋" w:hAnsi="仿宋" w:cs="仿宋" w:hint="eastAsia"/>
                <w:color w:val="000000"/>
                <w:kern w:val="0"/>
                <w:szCs w:val="21"/>
                <w:lang/>
              </w:rPr>
              <w:t>社会福利和救助</w:t>
            </w:r>
          </w:p>
        </w:tc>
        <w:tc>
          <w:tcPr>
            <w:tcW w:w="35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0.420000</w:t>
            </w:r>
          </w:p>
        </w:tc>
        <w:tc>
          <w:tcPr>
            <w:tcW w:w="48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center"/>
              <w:rPr>
                <w:rFonts w:ascii="仿宋" w:eastAsia="仿宋" w:hAnsi="仿宋" w:cs="仿宋"/>
                <w:color w:val="000000"/>
                <w:szCs w:val="21"/>
              </w:rPr>
            </w:pPr>
          </w:p>
        </w:tc>
      </w:tr>
    </w:tbl>
    <w:p w:rsidR="00347DB3" w:rsidRDefault="00517796">
      <w:pPr>
        <w:rPr>
          <w:rFonts w:ascii="仿宋" w:eastAsia="仿宋" w:hAnsi="仿宋" w:cs="仿宋"/>
          <w:sz w:val="32"/>
          <w:szCs w:val="32"/>
        </w:rPr>
      </w:pPr>
      <w:r>
        <w:rPr>
          <w:rFonts w:ascii="仿宋" w:eastAsia="仿宋" w:hAnsi="仿宋" w:cs="仿宋" w:hint="eastAsia"/>
          <w:sz w:val="32"/>
          <w:szCs w:val="32"/>
        </w:rPr>
        <w:br w:type="page"/>
      </w:r>
    </w:p>
    <w:p w:rsidR="00347DB3" w:rsidRDefault="00517796">
      <w:pPr>
        <w:spacing w:line="600" w:lineRule="exact"/>
        <w:ind w:left="630"/>
        <w:rPr>
          <w:rFonts w:ascii="仿宋" w:eastAsia="仿宋" w:hAnsi="仿宋" w:cs="仿宋"/>
          <w:sz w:val="32"/>
          <w:szCs w:val="32"/>
        </w:rPr>
      </w:pPr>
      <w:r>
        <w:rPr>
          <w:rFonts w:ascii="仿宋" w:eastAsia="仿宋" w:hAnsi="仿宋" w:cs="仿宋" w:hint="eastAsia"/>
          <w:sz w:val="32"/>
          <w:szCs w:val="32"/>
        </w:rPr>
        <w:lastRenderedPageBreak/>
        <w:t>七、潞城区成家川街道办事处综合服务中心</w:t>
      </w:r>
      <w:r>
        <w:rPr>
          <w:rFonts w:ascii="仿宋" w:eastAsia="仿宋" w:hAnsi="仿宋" w:cs="仿宋" w:hint="eastAsia"/>
          <w:sz w:val="32"/>
          <w:szCs w:val="32"/>
        </w:rPr>
        <w:t>2022</w:t>
      </w:r>
      <w:r>
        <w:rPr>
          <w:rFonts w:ascii="仿宋" w:eastAsia="仿宋" w:hAnsi="仿宋" w:cs="仿宋" w:hint="eastAsia"/>
          <w:sz w:val="32"/>
          <w:szCs w:val="32"/>
        </w:rPr>
        <w:t>年政府性基金预算收入预算表</w:t>
      </w:r>
    </w:p>
    <w:tbl>
      <w:tblPr>
        <w:tblW w:w="12158" w:type="dxa"/>
        <w:tblInd w:w="93" w:type="dxa"/>
        <w:tblLook w:val="04A0"/>
      </w:tblPr>
      <w:tblGrid>
        <w:gridCol w:w="1072"/>
        <w:gridCol w:w="1072"/>
        <w:gridCol w:w="10014"/>
      </w:tblGrid>
      <w:tr w:rsidR="00347DB3">
        <w:trPr>
          <w:trHeight w:val="750"/>
        </w:trPr>
        <w:tc>
          <w:tcPr>
            <w:tcW w:w="1215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47DB3" w:rsidRDefault="00517796">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 w:val="28"/>
                <w:szCs w:val="28"/>
                <w:lang/>
              </w:rPr>
              <w:t>2022</w:t>
            </w:r>
            <w:r>
              <w:rPr>
                <w:rFonts w:ascii="仿宋" w:eastAsia="仿宋" w:hAnsi="仿宋" w:cs="仿宋" w:hint="eastAsia"/>
                <w:b/>
                <w:bCs/>
                <w:color w:val="000000"/>
                <w:kern w:val="0"/>
                <w:sz w:val="28"/>
                <w:szCs w:val="28"/>
                <w:lang/>
              </w:rPr>
              <w:t>年政府性基金预算收入表</w:t>
            </w:r>
          </w:p>
        </w:tc>
      </w:tr>
      <w:tr w:rsidR="00347DB3">
        <w:trPr>
          <w:trHeight w:val="300"/>
        </w:trPr>
        <w:tc>
          <w:tcPr>
            <w:tcW w:w="1215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单位</w:t>
            </w:r>
            <w:r>
              <w:rPr>
                <w:rFonts w:ascii="仿宋" w:eastAsia="仿宋" w:hAnsi="仿宋" w:cs="仿宋" w:hint="eastAsia"/>
                <w:color w:val="000000"/>
                <w:kern w:val="0"/>
                <w:szCs w:val="21"/>
                <w:lang/>
              </w:rPr>
              <w:t>:</w:t>
            </w:r>
            <w:r>
              <w:rPr>
                <w:rFonts w:ascii="仿宋" w:eastAsia="仿宋" w:hAnsi="仿宋" w:cs="仿宋" w:hint="eastAsia"/>
                <w:color w:val="000000"/>
                <w:kern w:val="0"/>
                <w:szCs w:val="21"/>
                <w:lang/>
              </w:rPr>
              <w:t>万元</w:t>
            </w:r>
          </w:p>
        </w:tc>
      </w:tr>
      <w:tr w:rsidR="00347DB3">
        <w:trPr>
          <w:trHeight w:val="300"/>
        </w:trPr>
        <w:tc>
          <w:tcPr>
            <w:tcW w:w="0" w:type="auto"/>
            <w:gridSpan w:val="2"/>
            <w:tcBorders>
              <w:top w:val="single" w:sz="4" w:space="0" w:color="auto"/>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项目</w:t>
            </w:r>
          </w:p>
        </w:tc>
        <w:tc>
          <w:tcPr>
            <w:tcW w:w="9862" w:type="dxa"/>
            <w:vMerge w:val="restart"/>
            <w:tcBorders>
              <w:top w:val="single" w:sz="4" w:space="0" w:color="auto"/>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政府性基金收入预算</w:t>
            </w:r>
          </w:p>
        </w:tc>
      </w:tr>
      <w:tr w:rsidR="00347DB3">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科目编码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科目名称</w:t>
            </w:r>
          </w:p>
        </w:tc>
        <w:tc>
          <w:tcPr>
            <w:tcW w:w="986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center"/>
              <w:rPr>
                <w:rFonts w:ascii="仿宋" w:eastAsia="仿宋" w:hAnsi="仿宋" w:cs="仿宋"/>
                <w:color w:val="000000"/>
                <w:szCs w:val="21"/>
              </w:rPr>
            </w:pPr>
          </w:p>
        </w:tc>
      </w:tr>
      <w:tr w:rsidR="00347DB3">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left"/>
              <w:rPr>
                <w:rFonts w:ascii="仿宋" w:eastAsia="仿宋" w:hAnsi="仿宋" w:cs="仿宋"/>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left"/>
              <w:rPr>
                <w:rFonts w:ascii="仿宋" w:eastAsia="仿宋" w:hAnsi="仿宋" w:cs="仿宋"/>
                <w:color w:val="000000"/>
                <w:szCs w:val="21"/>
              </w:rPr>
            </w:pPr>
          </w:p>
        </w:tc>
        <w:tc>
          <w:tcPr>
            <w:tcW w:w="9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bl>
    <w:p w:rsidR="00347DB3" w:rsidRDefault="00347DB3" w:rsidP="00CE0D96">
      <w:pPr>
        <w:spacing w:line="600" w:lineRule="exact"/>
        <w:ind w:leftChars="200" w:left="420"/>
        <w:rPr>
          <w:rFonts w:ascii="仿宋" w:eastAsia="仿宋" w:hAnsi="仿宋" w:cs="仿宋"/>
          <w:sz w:val="32"/>
          <w:szCs w:val="32"/>
        </w:rPr>
      </w:pPr>
    </w:p>
    <w:p w:rsidR="00347DB3" w:rsidRDefault="00517796">
      <w:pPr>
        <w:spacing w:line="600" w:lineRule="exact"/>
        <w:ind w:left="630"/>
        <w:rPr>
          <w:rFonts w:ascii="仿宋" w:eastAsia="仿宋" w:hAnsi="仿宋" w:cs="仿宋"/>
          <w:sz w:val="32"/>
          <w:szCs w:val="32"/>
        </w:rPr>
      </w:pPr>
      <w:r>
        <w:rPr>
          <w:rFonts w:ascii="仿宋" w:eastAsia="仿宋" w:hAnsi="仿宋" w:cs="仿宋" w:hint="eastAsia"/>
          <w:sz w:val="32"/>
          <w:szCs w:val="32"/>
        </w:rPr>
        <w:t>八、潞城区成家川街道办事处综合服务中心</w:t>
      </w:r>
      <w:r>
        <w:rPr>
          <w:rFonts w:ascii="仿宋" w:eastAsia="仿宋" w:hAnsi="仿宋" w:cs="仿宋" w:hint="eastAsia"/>
          <w:sz w:val="32"/>
          <w:szCs w:val="32"/>
        </w:rPr>
        <w:t>2022</w:t>
      </w:r>
      <w:r>
        <w:rPr>
          <w:rFonts w:ascii="仿宋" w:eastAsia="仿宋" w:hAnsi="仿宋" w:cs="仿宋" w:hint="eastAsia"/>
          <w:sz w:val="32"/>
          <w:szCs w:val="32"/>
        </w:rPr>
        <w:t>年政府性基金预算支出预算表</w:t>
      </w:r>
    </w:p>
    <w:tbl>
      <w:tblPr>
        <w:tblW w:w="12479" w:type="dxa"/>
        <w:tblInd w:w="93" w:type="dxa"/>
        <w:tblLayout w:type="fixed"/>
        <w:tblLook w:val="04A0"/>
      </w:tblPr>
      <w:tblGrid>
        <w:gridCol w:w="1375"/>
        <w:gridCol w:w="1900"/>
        <w:gridCol w:w="9204"/>
      </w:tblGrid>
      <w:tr w:rsidR="00347DB3">
        <w:trPr>
          <w:trHeight w:val="750"/>
        </w:trPr>
        <w:tc>
          <w:tcPr>
            <w:tcW w:w="1247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47DB3" w:rsidRDefault="00517796">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 w:val="28"/>
                <w:szCs w:val="28"/>
                <w:lang/>
              </w:rPr>
              <w:t>2022</w:t>
            </w:r>
            <w:r>
              <w:rPr>
                <w:rFonts w:ascii="仿宋" w:eastAsia="仿宋" w:hAnsi="仿宋" w:cs="仿宋" w:hint="eastAsia"/>
                <w:b/>
                <w:bCs/>
                <w:color w:val="000000"/>
                <w:kern w:val="0"/>
                <w:sz w:val="28"/>
                <w:szCs w:val="28"/>
                <w:lang/>
              </w:rPr>
              <w:t>年政府性基金预算支出表</w:t>
            </w:r>
          </w:p>
        </w:tc>
      </w:tr>
      <w:tr w:rsidR="00347DB3">
        <w:trPr>
          <w:trHeight w:val="300"/>
        </w:trPr>
        <w:tc>
          <w:tcPr>
            <w:tcW w:w="1247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单位</w:t>
            </w:r>
            <w:r>
              <w:rPr>
                <w:rFonts w:ascii="仿宋" w:eastAsia="仿宋" w:hAnsi="仿宋" w:cs="仿宋" w:hint="eastAsia"/>
                <w:color w:val="000000"/>
                <w:kern w:val="0"/>
                <w:szCs w:val="21"/>
                <w:lang/>
              </w:rPr>
              <w:t>:</w:t>
            </w:r>
            <w:r>
              <w:rPr>
                <w:rFonts w:ascii="仿宋" w:eastAsia="仿宋" w:hAnsi="仿宋" w:cs="仿宋" w:hint="eastAsia"/>
                <w:color w:val="000000"/>
                <w:kern w:val="0"/>
                <w:szCs w:val="21"/>
                <w:lang/>
              </w:rPr>
              <w:t>万元</w:t>
            </w:r>
          </w:p>
        </w:tc>
      </w:tr>
      <w:tr w:rsidR="00347DB3">
        <w:trPr>
          <w:trHeight w:val="300"/>
        </w:trPr>
        <w:tc>
          <w:tcPr>
            <w:tcW w:w="3275" w:type="dxa"/>
            <w:gridSpan w:val="2"/>
            <w:tcBorders>
              <w:top w:val="single" w:sz="4" w:space="0" w:color="auto"/>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项目</w:t>
            </w:r>
          </w:p>
        </w:tc>
        <w:tc>
          <w:tcPr>
            <w:tcW w:w="9204" w:type="dxa"/>
            <w:vMerge w:val="restart"/>
            <w:tcBorders>
              <w:top w:val="single" w:sz="4" w:space="0" w:color="auto"/>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政府性基金支出预算</w:t>
            </w:r>
          </w:p>
        </w:tc>
      </w:tr>
      <w:tr w:rsidR="00347DB3">
        <w:trPr>
          <w:trHeight w:val="300"/>
        </w:trPr>
        <w:tc>
          <w:tcPr>
            <w:tcW w:w="13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科目编码</w:t>
            </w:r>
          </w:p>
        </w:tc>
        <w:tc>
          <w:tcPr>
            <w:tcW w:w="19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科目名称</w:t>
            </w:r>
          </w:p>
        </w:tc>
        <w:tc>
          <w:tcPr>
            <w:tcW w:w="9204"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center"/>
              <w:rPr>
                <w:rFonts w:ascii="仿宋" w:eastAsia="仿宋" w:hAnsi="仿宋" w:cs="仿宋"/>
                <w:color w:val="000000"/>
                <w:szCs w:val="21"/>
              </w:rPr>
            </w:pPr>
          </w:p>
        </w:tc>
      </w:tr>
      <w:tr w:rsidR="00347DB3">
        <w:trPr>
          <w:trHeight w:val="300"/>
        </w:trPr>
        <w:tc>
          <w:tcPr>
            <w:tcW w:w="13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left"/>
              <w:rPr>
                <w:rFonts w:ascii="仿宋" w:eastAsia="仿宋" w:hAnsi="仿宋" w:cs="仿宋"/>
                <w:color w:val="000000"/>
                <w:szCs w:val="21"/>
              </w:rPr>
            </w:pPr>
          </w:p>
        </w:tc>
        <w:tc>
          <w:tcPr>
            <w:tcW w:w="19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left"/>
              <w:rPr>
                <w:rFonts w:ascii="仿宋" w:eastAsia="仿宋" w:hAnsi="仿宋" w:cs="仿宋"/>
                <w:color w:val="000000"/>
                <w:szCs w:val="21"/>
              </w:rPr>
            </w:pPr>
          </w:p>
        </w:tc>
        <w:tc>
          <w:tcPr>
            <w:tcW w:w="920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00"/>
        </w:trPr>
        <w:tc>
          <w:tcPr>
            <w:tcW w:w="13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center"/>
              <w:rPr>
                <w:rFonts w:ascii="仿宋" w:eastAsia="仿宋" w:hAnsi="仿宋" w:cs="仿宋"/>
                <w:color w:val="000000"/>
                <w:szCs w:val="21"/>
              </w:rPr>
            </w:pPr>
          </w:p>
        </w:tc>
        <w:tc>
          <w:tcPr>
            <w:tcW w:w="19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center"/>
              <w:rPr>
                <w:rFonts w:ascii="仿宋" w:eastAsia="仿宋" w:hAnsi="仿宋" w:cs="仿宋"/>
                <w:color w:val="000000"/>
                <w:szCs w:val="21"/>
              </w:rPr>
            </w:pPr>
          </w:p>
        </w:tc>
        <w:tc>
          <w:tcPr>
            <w:tcW w:w="920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center"/>
              <w:rPr>
                <w:rFonts w:ascii="仿宋" w:eastAsia="仿宋" w:hAnsi="仿宋" w:cs="仿宋"/>
                <w:color w:val="000000"/>
                <w:szCs w:val="21"/>
              </w:rPr>
            </w:pPr>
          </w:p>
        </w:tc>
      </w:tr>
    </w:tbl>
    <w:p w:rsidR="00347DB3" w:rsidRDefault="00517796">
      <w:pPr>
        <w:rPr>
          <w:rFonts w:ascii="仿宋" w:eastAsia="仿宋" w:hAnsi="仿宋" w:cs="仿宋"/>
          <w:sz w:val="32"/>
          <w:szCs w:val="32"/>
        </w:rPr>
      </w:pPr>
      <w:r>
        <w:rPr>
          <w:rFonts w:ascii="仿宋" w:eastAsia="仿宋" w:hAnsi="仿宋" w:cs="仿宋" w:hint="eastAsia"/>
          <w:sz w:val="32"/>
          <w:szCs w:val="32"/>
        </w:rPr>
        <w:br w:type="page"/>
      </w:r>
    </w:p>
    <w:p w:rsidR="00347DB3" w:rsidRDefault="00517796">
      <w:pPr>
        <w:spacing w:line="600" w:lineRule="exact"/>
        <w:ind w:left="630"/>
        <w:rPr>
          <w:rFonts w:ascii="仿宋" w:eastAsia="仿宋" w:hAnsi="仿宋" w:cs="仿宋"/>
          <w:sz w:val="32"/>
          <w:szCs w:val="32"/>
        </w:rPr>
      </w:pPr>
      <w:r>
        <w:rPr>
          <w:rFonts w:ascii="仿宋" w:eastAsia="仿宋" w:hAnsi="仿宋" w:cs="仿宋" w:hint="eastAsia"/>
          <w:sz w:val="32"/>
          <w:szCs w:val="32"/>
        </w:rPr>
        <w:lastRenderedPageBreak/>
        <w:t>九、潞城区成家川街道办事处综合服务中心</w:t>
      </w:r>
      <w:r>
        <w:rPr>
          <w:rFonts w:ascii="仿宋" w:eastAsia="仿宋" w:hAnsi="仿宋" w:cs="仿宋" w:hint="eastAsia"/>
          <w:sz w:val="32"/>
          <w:szCs w:val="32"/>
        </w:rPr>
        <w:t>2022</w:t>
      </w:r>
      <w:r>
        <w:rPr>
          <w:rFonts w:ascii="仿宋" w:eastAsia="仿宋" w:hAnsi="仿宋" w:cs="仿宋" w:hint="eastAsia"/>
          <w:sz w:val="32"/>
          <w:szCs w:val="32"/>
        </w:rPr>
        <w:t>年国有资本经营预算收支预算表</w:t>
      </w:r>
    </w:p>
    <w:tbl>
      <w:tblPr>
        <w:tblW w:w="13770" w:type="dxa"/>
        <w:tblInd w:w="93" w:type="dxa"/>
        <w:tblLook w:val="04A0"/>
      </w:tblPr>
      <w:tblGrid>
        <w:gridCol w:w="1786"/>
        <w:gridCol w:w="1786"/>
        <w:gridCol w:w="1980"/>
        <w:gridCol w:w="1786"/>
        <w:gridCol w:w="1786"/>
        <w:gridCol w:w="1075"/>
        <w:gridCol w:w="1786"/>
        <w:gridCol w:w="1786"/>
      </w:tblGrid>
      <w:tr w:rsidR="00347DB3">
        <w:trPr>
          <w:trHeight w:val="750"/>
        </w:trPr>
        <w:tc>
          <w:tcPr>
            <w:tcW w:w="13770"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347DB3" w:rsidRDefault="00517796">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 w:val="28"/>
                <w:szCs w:val="28"/>
                <w:lang/>
              </w:rPr>
              <w:t>2022</w:t>
            </w:r>
            <w:r>
              <w:rPr>
                <w:rFonts w:ascii="仿宋" w:eastAsia="仿宋" w:hAnsi="仿宋" w:cs="仿宋" w:hint="eastAsia"/>
                <w:b/>
                <w:bCs/>
                <w:color w:val="000000"/>
                <w:kern w:val="0"/>
                <w:sz w:val="28"/>
                <w:szCs w:val="28"/>
                <w:lang/>
              </w:rPr>
              <w:t>年国有资本经营预算收支预算表</w:t>
            </w:r>
          </w:p>
        </w:tc>
      </w:tr>
      <w:tr w:rsidR="00347DB3">
        <w:trPr>
          <w:trHeight w:val="300"/>
        </w:trPr>
        <w:tc>
          <w:tcPr>
            <w:tcW w:w="13770"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单位：万元</w:t>
            </w:r>
          </w:p>
        </w:tc>
      </w:tr>
      <w:tr w:rsidR="00347DB3">
        <w:trPr>
          <w:trHeight w:val="345"/>
        </w:trPr>
        <w:tc>
          <w:tcPr>
            <w:tcW w:w="0" w:type="auto"/>
            <w:gridSpan w:val="3"/>
            <w:tcBorders>
              <w:top w:val="single" w:sz="4" w:space="0" w:color="auto"/>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国有资本经营预算收入</w:t>
            </w:r>
          </w:p>
        </w:tc>
        <w:tc>
          <w:tcPr>
            <w:tcW w:w="0" w:type="auto"/>
            <w:gridSpan w:val="5"/>
            <w:tcBorders>
              <w:top w:val="single" w:sz="4" w:space="0" w:color="auto"/>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国有资本经营预算支出</w:t>
            </w:r>
          </w:p>
        </w:tc>
      </w:tr>
      <w:tr w:rsidR="00347DB3">
        <w:trPr>
          <w:trHeight w:val="345"/>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项目</w:t>
            </w:r>
          </w:p>
        </w:tc>
        <w:tc>
          <w:tcPr>
            <w:tcW w:w="19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国有资本经营收入预算</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科目编码</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科目名称</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合计</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基本支出</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项目支出</w:t>
            </w:r>
          </w:p>
        </w:tc>
      </w:tr>
      <w:tr w:rsidR="00347DB3">
        <w:trPr>
          <w:trHeight w:val="34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科目编码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科目名称</w:t>
            </w:r>
          </w:p>
        </w:tc>
        <w:tc>
          <w:tcPr>
            <w:tcW w:w="19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47DB3" w:rsidRDefault="00347DB3">
            <w:pPr>
              <w:jc w:val="center"/>
              <w:rPr>
                <w:rFonts w:ascii="仿宋" w:eastAsia="仿宋" w:hAnsi="仿宋" w:cs="仿宋"/>
                <w:color w:val="000000"/>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center"/>
              <w:rPr>
                <w:rFonts w:ascii="仿宋" w:eastAsia="仿宋" w:hAnsi="仿宋" w:cs="仿宋"/>
                <w:color w:val="000000"/>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center"/>
              <w:rPr>
                <w:rFonts w:ascii="仿宋" w:eastAsia="仿宋" w:hAnsi="仿宋" w:cs="仿宋"/>
                <w:color w:val="000000"/>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center"/>
              <w:rPr>
                <w:rFonts w:ascii="仿宋" w:eastAsia="仿宋" w:hAnsi="仿宋" w:cs="仿宋"/>
                <w:color w:val="000000"/>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center"/>
              <w:rPr>
                <w:rFonts w:ascii="仿宋" w:eastAsia="仿宋" w:hAnsi="仿宋" w:cs="仿宋"/>
                <w:color w:val="000000"/>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center"/>
              <w:rPr>
                <w:rFonts w:ascii="仿宋" w:eastAsia="仿宋" w:hAnsi="仿宋" w:cs="仿宋"/>
                <w:color w:val="000000"/>
                <w:szCs w:val="21"/>
              </w:rPr>
            </w:pPr>
          </w:p>
        </w:tc>
      </w:tr>
      <w:tr w:rsidR="00347DB3">
        <w:trPr>
          <w:trHeight w:val="34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left"/>
              <w:rPr>
                <w:rFonts w:ascii="仿宋" w:eastAsia="仿宋" w:hAnsi="仿宋" w:cs="仿宋"/>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left"/>
              <w:rPr>
                <w:rFonts w:ascii="仿宋" w:eastAsia="仿宋" w:hAnsi="仿宋" w:cs="仿宋"/>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left"/>
              <w:rPr>
                <w:rFonts w:ascii="仿宋" w:eastAsia="仿宋" w:hAnsi="仿宋" w:cs="仿宋"/>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left"/>
              <w:rPr>
                <w:rFonts w:ascii="仿宋" w:eastAsia="仿宋" w:hAnsi="仿宋" w:cs="仿宋"/>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bl>
    <w:p w:rsidR="00347DB3" w:rsidRDefault="00347DB3" w:rsidP="00CE0D96">
      <w:pPr>
        <w:spacing w:line="600" w:lineRule="exact"/>
        <w:ind w:leftChars="200" w:left="420"/>
        <w:rPr>
          <w:rFonts w:ascii="仿宋" w:eastAsia="仿宋" w:hAnsi="仿宋" w:cs="仿宋"/>
          <w:sz w:val="32"/>
          <w:szCs w:val="32"/>
        </w:rPr>
      </w:pPr>
    </w:p>
    <w:p w:rsidR="00347DB3" w:rsidRDefault="00517796">
      <w:pPr>
        <w:spacing w:line="600" w:lineRule="exact"/>
        <w:ind w:left="630"/>
        <w:rPr>
          <w:rFonts w:ascii="仿宋" w:eastAsia="仿宋" w:hAnsi="仿宋" w:cs="仿宋"/>
          <w:sz w:val="32"/>
          <w:szCs w:val="32"/>
        </w:rPr>
      </w:pPr>
      <w:r>
        <w:rPr>
          <w:rFonts w:ascii="仿宋" w:eastAsia="仿宋" w:hAnsi="仿宋" w:cs="仿宋" w:hint="eastAsia"/>
          <w:sz w:val="32"/>
          <w:szCs w:val="32"/>
        </w:rPr>
        <w:t>十、潞城区成家川街道办事处综合服务中心</w:t>
      </w:r>
      <w:r>
        <w:rPr>
          <w:rFonts w:ascii="仿宋" w:eastAsia="仿宋" w:hAnsi="仿宋" w:cs="仿宋" w:hint="eastAsia"/>
          <w:sz w:val="32"/>
          <w:szCs w:val="32"/>
        </w:rPr>
        <w:t>2022</w:t>
      </w:r>
      <w:r>
        <w:rPr>
          <w:rFonts w:ascii="仿宋" w:eastAsia="仿宋" w:hAnsi="仿宋" w:cs="仿宋" w:hint="eastAsia"/>
          <w:sz w:val="32"/>
          <w:szCs w:val="32"/>
        </w:rPr>
        <w:t>年“三公”经费支出预算表</w:t>
      </w:r>
    </w:p>
    <w:tbl>
      <w:tblPr>
        <w:tblW w:w="13276" w:type="dxa"/>
        <w:tblInd w:w="93" w:type="dxa"/>
        <w:tblLayout w:type="fixed"/>
        <w:tblLook w:val="04A0"/>
      </w:tblPr>
      <w:tblGrid>
        <w:gridCol w:w="5042"/>
        <w:gridCol w:w="8234"/>
      </w:tblGrid>
      <w:tr w:rsidR="00347DB3">
        <w:trPr>
          <w:trHeight w:val="750"/>
        </w:trPr>
        <w:tc>
          <w:tcPr>
            <w:tcW w:w="1327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47DB3" w:rsidRDefault="00517796">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 w:val="28"/>
                <w:szCs w:val="28"/>
                <w:lang/>
              </w:rPr>
              <w:t>2022</w:t>
            </w:r>
            <w:r>
              <w:rPr>
                <w:rFonts w:ascii="仿宋" w:eastAsia="仿宋" w:hAnsi="仿宋" w:cs="仿宋" w:hint="eastAsia"/>
                <w:b/>
                <w:bCs/>
                <w:color w:val="000000"/>
                <w:kern w:val="0"/>
                <w:sz w:val="28"/>
                <w:szCs w:val="28"/>
                <w:lang/>
              </w:rPr>
              <w:t>年一般公共预算“三公”经费支出情况统计表</w:t>
            </w:r>
          </w:p>
        </w:tc>
      </w:tr>
      <w:tr w:rsidR="00347DB3">
        <w:trPr>
          <w:trHeight w:val="300"/>
        </w:trPr>
        <w:tc>
          <w:tcPr>
            <w:tcW w:w="1327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47DB3" w:rsidRDefault="00517796">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单位</w:t>
            </w:r>
            <w:r>
              <w:rPr>
                <w:rFonts w:ascii="仿宋" w:eastAsia="仿宋" w:hAnsi="仿宋" w:cs="仿宋" w:hint="eastAsia"/>
                <w:color w:val="000000"/>
                <w:kern w:val="0"/>
                <w:szCs w:val="21"/>
                <w:lang/>
              </w:rPr>
              <w:t>:</w:t>
            </w:r>
            <w:r>
              <w:rPr>
                <w:rFonts w:ascii="仿宋" w:eastAsia="仿宋" w:hAnsi="仿宋" w:cs="仿宋" w:hint="eastAsia"/>
                <w:color w:val="000000"/>
                <w:kern w:val="0"/>
                <w:szCs w:val="21"/>
                <w:lang/>
              </w:rPr>
              <w:t>万元</w:t>
            </w:r>
          </w:p>
        </w:tc>
      </w:tr>
      <w:tr w:rsidR="00347DB3">
        <w:trPr>
          <w:trHeight w:val="375"/>
        </w:trPr>
        <w:tc>
          <w:tcPr>
            <w:tcW w:w="5042" w:type="dxa"/>
            <w:tcBorders>
              <w:top w:val="single" w:sz="4" w:space="0" w:color="auto"/>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项目</w:t>
            </w:r>
          </w:p>
        </w:tc>
        <w:tc>
          <w:tcPr>
            <w:tcW w:w="8234" w:type="dxa"/>
            <w:tcBorders>
              <w:top w:val="single" w:sz="4" w:space="0" w:color="auto"/>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2022</w:t>
            </w:r>
            <w:r>
              <w:rPr>
                <w:rFonts w:ascii="仿宋" w:eastAsia="仿宋" w:hAnsi="仿宋" w:cs="仿宋" w:hint="eastAsia"/>
                <w:color w:val="000000"/>
                <w:kern w:val="0"/>
                <w:szCs w:val="21"/>
                <w:lang/>
              </w:rPr>
              <w:t>年预算数</w:t>
            </w:r>
          </w:p>
        </w:tc>
      </w:tr>
      <w:tr w:rsidR="00347DB3">
        <w:trPr>
          <w:trHeight w:val="375"/>
        </w:trPr>
        <w:tc>
          <w:tcPr>
            <w:tcW w:w="504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因公出国（境）费</w:t>
            </w:r>
          </w:p>
        </w:tc>
        <w:tc>
          <w:tcPr>
            <w:tcW w:w="82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504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lastRenderedPageBreak/>
              <w:t>公务接待费</w:t>
            </w:r>
          </w:p>
        </w:tc>
        <w:tc>
          <w:tcPr>
            <w:tcW w:w="82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504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公务用车购置及运行费</w:t>
            </w:r>
          </w:p>
        </w:tc>
        <w:tc>
          <w:tcPr>
            <w:tcW w:w="82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504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①公务用车购置费</w:t>
            </w:r>
          </w:p>
        </w:tc>
        <w:tc>
          <w:tcPr>
            <w:tcW w:w="82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504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②公务用车运行维护费</w:t>
            </w:r>
          </w:p>
        </w:tc>
        <w:tc>
          <w:tcPr>
            <w:tcW w:w="82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r w:rsidR="00347DB3">
        <w:trPr>
          <w:trHeight w:val="375"/>
        </w:trPr>
        <w:tc>
          <w:tcPr>
            <w:tcW w:w="504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合计</w:t>
            </w:r>
          </w:p>
        </w:tc>
        <w:tc>
          <w:tcPr>
            <w:tcW w:w="82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Cs w:val="21"/>
              </w:rPr>
            </w:pPr>
          </w:p>
        </w:tc>
      </w:tr>
    </w:tbl>
    <w:p w:rsidR="00347DB3" w:rsidRDefault="00517796">
      <w:pPr>
        <w:rPr>
          <w:rFonts w:ascii="仿宋" w:eastAsia="仿宋" w:hAnsi="仿宋" w:cs="仿宋"/>
          <w:sz w:val="32"/>
          <w:szCs w:val="32"/>
        </w:rPr>
      </w:pPr>
      <w:r>
        <w:rPr>
          <w:rFonts w:ascii="仿宋" w:eastAsia="仿宋" w:hAnsi="仿宋" w:cs="仿宋" w:hint="eastAsia"/>
          <w:sz w:val="32"/>
          <w:szCs w:val="32"/>
        </w:rPr>
        <w:br w:type="page"/>
      </w:r>
    </w:p>
    <w:p w:rsidR="00347DB3" w:rsidRDefault="00517796">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十一、成家川街道办事处综合服务中心</w:t>
      </w:r>
      <w:r>
        <w:rPr>
          <w:rFonts w:ascii="仿宋" w:eastAsia="仿宋" w:hAnsi="仿宋" w:cs="仿宋" w:hint="eastAsia"/>
          <w:sz w:val="32"/>
          <w:szCs w:val="32"/>
        </w:rPr>
        <w:t>2022</w:t>
      </w:r>
      <w:r>
        <w:rPr>
          <w:rFonts w:ascii="仿宋" w:eastAsia="仿宋" w:hAnsi="仿宋" w:cs="仿宋" w:hint="eastAsia"/>
          <w:sz w:val="32"/>
          <w:szCs w:val="32"/>
        </w:rPr>
        <w:t>年机关运行经费预算财政拨款情况表</w:t>
      </w:r>
    </w:p>
    <w:tbl>
      <w:tblPr>
        <w:tblW w:w="12225" w:type="dxa"/>
        <w:tblInd w:w="93" w:type="dxa"/>
        <w:tblLook w:val="04A0"/>
      </w:tblPr>
      <w:tblGrid>
        <w:gridCol w:w="1744"/>
        <w:gridCol w:w="1744"/>
        <w:gridCol w:w="8737"/>
      </w:tblGrid>
      <w:tr w:rsidR="00347DB3">
        <w:trPr>
          <w:trHeight w:val="750"/>
        </w:trPr>
        <w:tc>
          <w:tcPr>
            <w:tcW w:w="1222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47DB3" w:rsidRDefault="00517796">
            <w:pPr>
              <w:widowControl/>
              <w:jc w:val="center"/>
              <w:textAlignment w:val="center"/>
              <w:rPr>
                <w:rFonts w:ascii="仿宋" w:eastAsia="仿宋" w:hAnsi="仿宋" w:cs="仿宋"/>
                <w:b/>
                <w:bCs/>
                <w:color w:val="000000"/>
                <w:sz w:val="24"/>
              </w:rPr>
            </w:pPr>
            <w:r>
              <w:rPr>
                <w:rFonts w:ascii="仿宋" w:eastAsia="仿宋" w:hAnsi="仿宋" w:cs="仿宋" w:hint="eastAsia"/>
                <w:b/>
                <w:bCs/>
                <w:color w:val="000000"/>
                <w:kern w:val="0"/>
                <w:sz w:val="28"/>
                <w:szCs w:val="28"/>
                <w:lang/>
              </w:rPr>
              <w:t>2022</w:t>
            </w:r>
            <w:r>
              <w:rPr>
                <w:rFonts w:ascii="仿宋" w:eastAsia="仿宋" w:hAnsi="仿宋" w:cs="仿宋" w:hint="eastAsia"/>
                <w:b/>
                <w:bCs/>
                <w:color w:val="000000"/>
                <w:kern w:val="0"/>
                <w:sz w:val="28"/>
                <w:szCs w:val="28"/>
                <w:lang/>
              </w:rPr>
              <w:t>年机关运行经费预算财政拨款情况统计表</w:t>
            </w:r>
          </w:p>
        </w:tc>
      </w:tr>
      <w:tr w:rsidR="00347DB3">
        <w:trPr>
          <w:trHeight w:val="442"/>
        </w:trPr>
        <w:tc>
          <w:tcPr>
            <w:tcW w:w="1222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347DB3" w:rsidRDefault="00517796">
            <w:pPr>
              <w:widowControl/>
              <w:jc w:val="right"/>
              <w:textAlignment w:val="center"/>
              <w:rPr>
                <w:rFonts w:ascii="仿宋" w:eastAsia="仿宋" w:hAnsi="仿宋" w:cs="仿宋"/>
                <w:color w:val="000000"/>
                <w:sz w:val="24"/>
              </w:rPr>
            </w:pPr>
            <w:r>
              <w:rPr>
                <w:rFonts w:ascii="仿宋" w:eastAsia="仿宋" w:hAnsi="仿宋" w:cs="仿宋" w:hint="eastAsia"/>
                <w:color w:val="000000"/>
                <w:kern w:val="0"/>
                <w:sz w:val="24"/>
                <w:lang/>
              </w:rPr>
              <w:t>单位</w:t>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万元</w:t>
            </w:r>
          </w:p>
        </w:tc>
      </w:tr>
      <w:tr w:rsidR="00347DB3">
        <w:trPr>
          <w:trHeight w:val="419"/>
        </w:trPr>
        <w:tc>
          <w:tcPr>
            <w:tcW w:w="0" w:type="auto"/>
            <w:tcBorders>
              <w:top w:val="single" w:sz="4" w:space="0" w:color="auto"/>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单位编码</w:t>
            </w:r>
          </w:p>
        </w:tc>
        <w:tc>
          <w:tcPr>
            <w:tcW w:w="0" w:type="auto"/>
            <w:tcBorders>
              <w:top w:val="single" w:sz="4" w:space="0" w:color="auto"/>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单位名称</w:t>
            </w:r>
          </w:p>
        </w:tc>
        <w:tc>
          <w:tcPr>
            <w:tcW w:w="5891" w:type="dxa"/>
            <w:tcBorders>
              <w:top w:val="single" w:sz="4" w:space="0" w:color="auto"/>
              <w:left w:val="single" w:sz="4" w:space="0" w:color="000000"/>
              <w:bottom w:val="single" w:sz="4" w:space="0" w:color="000000"/>
              <w:right w:val="single" w:sz="4" w:space="0" w:color="000000"/>
            </w:tcBorders>
            <w:shd w:val="clear" w:color="auto" w:fill="auto"/>
            <w:noWrap/>
            <w:vAlign w:val="center"/>
          </w:tcPr>
          <w:p w:rsidR="00347DB3" w:rsidRDefault="00517796">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2022</w:t>
            </w:r>
            <w:r>
              <w:rPr>
                <w:rFonts w:ascii="仿宋" w:eastAsia="仿宋" w:hAnsi="仿宋" w:cs="仿宋" w:hint="eastAsia"/>
                <w:color w:val="000000"/>
                <w:kern w:val="0"/>
                <w:sz w:val="24"/>
                <w:lang/>
              </w:rPr>
              <w:t>年预算数</w:t>
            </w:r>
          </w:p>
        </w:tc>
      </w:tr>
      <w:tr w:rsidR="00347DB3">
        <w:trPr>
          <w:trHeight w:val="412"/>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rPr>
                <w:rFonts w:ascii="仿宋" w:eastAsia="仿宋" w:hAnsi="仿宋" w:cs="仿宋"/>
                <w:color w:val="000000"/>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rPr>
                <w:rFonts w:ascii="仿宋" w:eastAsia="仿宋" w:hAnsi="仿宋" w:cs="仿宋"/>
                <w:color w:val="000000"/>
                <w:sz w:val="24"/>
              </w:rPr>
            </w:pPr>
          </w:p>
        </w:tc>
        <w:tc>
          <w:tcPr>
            <w:tcW w:w="58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DB3" w:rsidRDefault="00347DB3">
            <w:pPr>
              <w:jc w:val="right"/>
              <w:rPr>
                <w:rFonts w:ascii="仿宋" w:eastAsia="仿宋" w:hAnsi="仿宋" w:cs="仿宋"/>
                <w:color w:val="000000"/>
                <w:sz w:val="24"/>
              </w:rPr>
            </w:pPr>
          </w:p>
        </w:tc>
      </w:tr>
    </w:tbl>
    <w:p w:rsidR="00347DB3" w:rsidRDefault="00347DB3">
      <w:pPr>
        <w:spacing w:line="600" w:lineRule="exact"/>
        <w:rPr>
          <w:rFonts w:ascii="仿宋" w:eastAsia="仿宋" w:hAnsi="仿宋" w:cs="仿宋"/>
          <w:sz w:val="32"/>
          <w:szCs w:val="32"/>
        </w:rPr>
      </w:pPr>
    </w:p>
    <w:p w:rsidR="00347DB3" w:rsidRDefault="00347DB3">
      <w:pPr>
        <w:rPr>
          <w:rFonts w:ascii="仿宋" w:eastAsia="仿宋" w:hAnsi="仿宋" w:cs="仿宋"/>
          <w:sz w:val="32"/>
          <w:szCs w:val="32"/>
        </w:rPr>
        <w:sectPr w:rsidR="00347DB3">
          <w:pgSz w:w="16838" w:h="11906" w:orient="landscape"/>
          <w:pgMar w:top="1587" w:right="1984" w:bottom="1587" w:left="1701" w:header="851" w:footer="992" w:gutter="0"/>
          <w:pgNumType w:fmt="numberInDash"/>
          <w:cols w:space="425"/>
          <w:docGrid w:type="lines" w:linePitch="312"/>
        </w:sectPr>
      </w:pPr>
    </w:p>
    <w:p w:rsidR="00347DB3" w:rsidRDefault="00517796">
      <w:pPr>
        <w:spacing w:line="600" w:lineRule="exact"/>
        <w:jc w:val="center"/>
        <w:outlineLvl w:val="0"/>
        <w:rPr>
          <w:rFonts w:ascii="仿宋" w:eastAsia="仿宋" w:hAnsi="仿宋" w:cs="仿宋"/>
          <w:sz w:val="32"/>
          <w:szCs w:val="32"/>
        </w:rPr>
      </w:pPr>
      <w:bookmarkStart w:id="4" w:name="_Toc1868"/>
      <w:r>
        <w:rPr>
          <w:rFonts w:ascii="仿宋" w:eastAsia="仿宋" w:hAnsi="仿宋" w:cs="仿宋" w:hint="eastAsia"/>
          <w:sz w:val="32"/>
          <w:szCs w:val="32"/>
        </w:rPr>
        <w:lastRenderedPageBreak/>
        <w:t>第三部分</w:t>
      </w:r>
      <w:r>
        <w:rPr>
          <w:rFonts w:ascii="仿宋" w:eastAsia="仿宋" w:hAnsi="仿宋" w:cs="仿宋" w:hint="eastAsia"/>
          <w:sz w:val="32"/>
          <w:szCs w:val="32"/>
        </w:rPr>
        <w:t xml:space="preserve">  </w:t>
      </w:r>
      <w:r>
        <w:rPr>
          <w:rFonts w:ascii="仿宋" w:eastAsia="仿宋" w:hAnsi="仿宋" w:cs="仿宋" w:hint="eastAsia"/>
          <w:sz w:val="32"/>
          <w:szCs w:val="32"/>
        </w:rPr>
        <w:t xml:space="preserve"> 2022</w:t>
      </w:r>
      <w:r>
        <w:rPr>
          <w:rFonts w:ascii="仿宋" w:eastAsia="仿宋" w:hAnsi="仿宋" w:cs="仿宋" w:hint="eastAsia"/>
          <w:sz w:val="32"/>
          <w:szCs w:val="32"/>
        </w:rPr>
        <w:t>年度部门</w:t>
      </w:r>
      <w:r>
        <w:rPr>
          <w:rFonts w:ascii="仿宋" w:eastAsia="仿宋" w:hAnsi="仿宋" w:cs="仿宋" w:hint="eastAsia"/>
          <w:sz w:val="32"/>
          <w:szCs w:val="32"/>
        </w:rPr>
        <w:t>(</w:t>
      </w:r>
      <w:r>
        <w:rPr>
          <w:rFonts w:ascii="仿宋" w:eastAsia="仿宋" w:hAnsi="仿宋" w:cs="仿宋" w:hint="eastAsia"/>
          <w:sz w:val="32"/>
          <w:szCs w:val="32"/>
        </w:rPr>
        <w:t>单位</w:t>
      </w:r>
      <w:r>
        <w:rPr>
          <w:rFonts w:ascii="仿宋" w:eastAsia="仿宋" w:hAnsi="仿宋" w:cs="仿宋" w:hint="eastAsia"/>
          <w:sz w:val="32"/>
          <w:szCs w:val="32"/>
        </w:rPr>
        <w:t>)</w:t>
      </w:r>
      <w:r>
        <w:rPr>
          <w:rFonts w:ascii="仿宋" w:eastAsia="仿宋" w:hAnsi="仿宋" w:cs="仿宋" w:hint="eastAsia"/>
          <w:sz w:val="32"/>
          <w:szCs w:val="32"/>
        </w:rPr>
        <w:t>预算情况说明</w:t>
      </w:r>
      <w:bookmarkEnd w:id="4"/>
    </w:p>
    <w:p w:rsidR="00347DB3" w:rsidRDefault="00347DB3">
      <w:pPr>
        <w:spacing w:line="600" w:lineRule="exact"/>
        <w:ind w:firstLineChars="200" w:firstLine="640"/>
        <w:rPr>
          <w:rFonts w:ascii="仿宋" w:eastAsia="仿宋" w:hAnsi="仿宋" w:cs="仿宋"/>
          <w:sz w:val="32"/>
          <w:szCs w:val="32"/>
        </w:rPr>
      </w:pPr>
    </w:p>
    <w:p w:rsidR="00347DB3" w:rsidRDefault="00517796">
      <w:pPr>
        <w:spacing w:line="600" w:lineRule="exact"/>
        <w:ind w:firstLineChars="200" w:firstLine="640"/>
        <w:outlineLvl w:val="1"/>
        <w:rPr>
          <w:rFonts w:ascii="仿宋" w:eastAsia="仿宋" w:hAnsi="仿宋" w:cs="仿宋"/>
          <w:sz w:val="32"/>
          <w:szCs w:val="32"/>
        </w:rPr>
      </w:pPr>
      <w:bookmarkStart w:id="5" w:name="_Toc21936"/>
      <w:r>
        <w:rPr>
          <w:rFonts w:ascii="仿宋" w:eastAsia="仿宋" w:hAnsi="仿宋" w:cs="仿宋" w:hint="eastAsia"/>
          <w:sz w:val="32"/>
          <w:szCs w:val="32"/>
        </w:rPr>
        <w:t>一、</w:t>
      </w:r>
      <w:r>
        <w:rPr>
          <w:rFonts w:ascii="仿宋" w:eastAsia="仿宋" w:hAnsi="仿宋" w:cs="仿宋" w:hint="eastAsia"/>
          <w:sz w:val="32"/>
          <w:szCs w:val="32"/>
        </w:rPr>
        <w:t>2022</w:t>
      </w:r>
      <w:r>
        <w:rPr>
          <w:rFonts w:ascii="仿宋" w:eastAsia="仿宋" w:hAnsi="仿宋" w:cs="仿宋" w:hint="eastAsia"/>
          <w:sz w:val="32"/>
          <w:szCs w:val="32"/>
        </w:rPr>
        <w:t>年度部门预算数据变动情况及原因</w:t>
      </w:r>
      <w:bookmarkEnd w:id="5"/>
    </w:p>
    <w:p w:rsidR="00347DB3" w:rsidRDefault="00517796">
      <w:pPr>
        <w:spacing w:line="600" w:lineRule="exact"/>
        <w:ind w:firstLineChars="200" w:firstLine="640"/>
        <w:rPr>
          <w:rFonts w:ascii="仿宋" w:eastAsia="仿宋" w:hAnsi="仿宋" w:cs="仿宋"/>
          <w:sz w:val="32"/>
          <w:szCs w:val="32"/>
        </w:rPr>
      </w:pPr>
      <w:r>
        <w:rPr>
          <w:rFonts w:ascii="仿宋" w:eastAsia="仿宋" w:hAnsi="仿宋" w:cs="仿宋" w:hint="eastAsia"/>
          <w:color w:val="000000" w:themeColor="text1"/>
          <w:sz w:val="32"/>
          <w:szCs w:val="32"/>
        </w:rPr>
        <w:t>202</w:t>
      </w:r>
      <w:r>
        <w:rPr>
          <w:rFonts w:ascii="仿宋" w:eastAsia="仿宋" w:hAnsi="仿宋" w:cs="仿宋" w:hint="eastAsia"/>
          <w:color w:val="000000" w:themeColor="text1"/>
          <w:sz w:val="32"/>
          <w:szCs w:val="32"/>
        </w:rPr>
        <w:t>2</w:t>
      </w:r>
      <w:r>
        <w:rPr>
          <w:rFonts w:ascii="仿宋" w:eastAsia="仿宋" w:hAnsi="仿宋" w:cs="仿宋" w:hint="eastAsia"/>
          <w:color w:val="000000" w:themeColor="text1"/>
          <w:sz w:val="32"/>
          <w:szCs w:val="32"/>
        </w:rPr>
        <w:t>年预算</w:t>
      </w:r>
      <w:r>
        <w:rPr>
          <w:rFonts w:ascii="仿宋" w:eastAsia="仿宋" w:hAnsi="仿宋" w:cs="仿宋" w:hint="eastAsia"/>
          <w:color w:val="000000" w:themeColor="text1"/>
          <w:sz w:val="32"/>
          <w:szCs w:val="32"/>
        </w:rPr>
        <w:t>总</w:t>
      </w:r>
      <w:r>
        <w:rPr>
          <w:rFonts w:ascii="仿宋" w:eastAsia="仿宋" w:hAnsi="仿宋" w:cs="仿宋" w:hint="eastAsia"/>
          <w:color w:val="000000" w:themeColor="text1"/>
          <w:sz w:val="32"/>
          <w:szCs w:val="32"/>
        </w:rPr>
        <w:t>数为</w:t>
      </w:r>
      <w:r>
        <w:rPr>
          <w:rFonts w:ascii="仿宋" w:eastAsia="仿宋" w:hAnsi="仿宋" w:cs="仿宋" w:hint="eastAsia"/>
          <w:color w:val="000000" w:themeColor="text1"/>
          <w:sz w:val="32"/>
          <w:szCs w:val="32"/>
        </w:rPr>
        <w:t>392.19</w:t>
      </w:r>
      <w:r>
        <w:rPr>
          <w:rFonts w:ascii="仿宋" w:eastAsia="仿宋" w:hAnsi="仿宋" w:cs="仿宋" w:hint="eastAsia"/>
          <w:color w:val="000000" w:themeColor="text1"/>
          <w:sz w:val="32"/>
          <w:szCs w:val="32"/>
        </w:rPr>
        <w:t>万元，去年预算汇总数为</w:t>
      </w:r>
      <w:r>
        <w:rPr>
          <w:rFonts w:ascii="仿宋" w:eastAsia="仿宋" w:hAnsi="仿宋" w:cs="仿宋" w:hint="eastAsia"/>
          <w:color w:val="000000" w:themeColor="text1"/>
          <w:sz w:val="32"/>
          <w:szCs w:val="32"/>
        </w:rPr>
        <w:t>0</w:t>
      </w:r>
      <w:r>
        <w:rPr>
          <w:rFonts w:ascii="仿宋" w:eastAsia="仿宋" w:hAnsi="仿宋" w:cs="仿宋" w:hint="eastAsia"/>
          <w:color w:val="000000" w:themeColor="text1"/>
          <w:sz w:val="32"/>
          <w:szCs w:val="32"/>
        </w:rPr>
        <w:t>万元，比去年增加</w:t>
      </w:r>
      <w:r>
        <w:rPr>
          <w:rFonts w:ascii="仿宋" w:eastAsia="仿宋" w:hAnsi="仿宋" w:cs="仿宋" w:hint="eastAsia"/>
          <w:color w:val="000000" w:themeColor="text1"/>
          <w:sz w:val="32"/>
          <w:szCs w:val="32"/>
        </w:rPr>
        <w:t>392,19</w:t>
      </w:r>
      <w:r>
        <w:rPr>
          <w:rFonts w:ascii="仿宋" w:eastAsia="仿宋" w:hAnsi="仿宋" w:cs="仿宋" w:hint="eastAsia"/>
          <w:color w:val="000000" w:themeColor="text1"/>
          <w:sz w:val="32"/>
          <w:szCs w:val="32"/>
        </w:rPr>
        <w:t>万元，</w:t>
      </w:r>
      <w:r>
        <w:rPr>
          <w:rFonts w:ascii="仿宋" w:eastAsia="仿宋" w:hAnsi="仿宋" w:cs="仿宋" w:hint="eastAsia"/>
          <w:color w:val="000000" w:themeColor="text1"/>
          <w:sz w:val="32"/>
          <w:szCs w:val="32"/>
        </w:rPr>
        <w:t>主要原因是</w:t>
      </w:r>
      <w:r>
        <w:rPr>
          <w:rFonts w:ascii="仿宋" w:eastAsia="仿宋" w:hAnsi="仿宋" w:cs="仿宋" w:hint="eastAsia"/>
          <w:sz w:val="32"/>
          <w:szCs w:val="32"/>
        </w:rPr>
        <w:t>成家川街道办事处综合服务中心为</w:t>
      </w:r>
      <w:r>
        <w:rPr>
          <w:rFonts w:ascii="仿宋" w:eastAsia="仿宋" w:hAnsi="仿宋" w:cs="仿宋" w:hint="eastAsia"/>
          <w:color w:val="000000" w:themeColor="text1"/>
          <w:sz w:val="32"/>
          <w:szCs w:val="32"/>
        </w:rPr>
        <w:t>2022</w:t>
      </w:r>
      <w:r>
        <w:rPr>
          <w:rFonts w:ascii="仿宋" w:eastAsia="仿宋" w:hAnsi="仿宋" w:cs="仿宋" w:hint="eastAsia"/>
          <w:color w:val="000000" w:themeColor="text1"/>
          <w:sz w:val="32"/>
          <w:szCs w:val="32"/>
        </w:rPr>
        <w:t>年新增的下级单位，</w:t>
      </w:r>
      <w:r>
        <w:rPr>
          <w:rFonts w:ascii="仿宋" w:eastAsia="仿宋" w:hAnsi="仿宋" w:cs="仿宋" w:hint="eastAsia"/>
          <w:color w:val="000000" w:themeColor="text1"/>
          <w:sz w:val="32"/>
          <w:szCs w:val="32"/>
        </w:rPr>
        <w:t>2021</w:t>
      </w:r>
      <w:r>
        <w:rPr>
          <w:rFonts w:ascii="仿宋" w:eastAsia="仿宋" w:hAnsi="仿宋" w:cs="仿宋" w:hint="eastAsia"/>
          <w:color w:val="000000" w:themeColor="text1"/>
          <w:sz w:val="32"/>
          <w:szCs w:val="32"/>
        </w:rPr>
        <w:t>年无预算数据</w:t>
      </w:r>
      <w:r>
        <w:rPr>
          <w:rFonts w:ascii="仿宋" w:eastAsia="仿宋" w:hAnsi="仿宋" w:cs="仿宋" w:hint="eastAsia"/>
          <w:sz w:val="32"/>
          <w:szCs w:val="32"/>
        </w:rPr>
        <w:t>。</w:t>
      </w:r>
    </w:p>
    <w:p w:rsidR="00347DB3" w:rsidRDefault="00517796">
      <w:pPr>
        <w:spacing w:line="600" w:lineRule="exact"/>
        <w:ind w:firstLineChars="200" w:firstLine="640"/>
        <w:outlineLvl w:val="1"/>
        <w:rPr>
          <w:rFonts w:ascii="仿宋" w:eastAsia="仿宋" w:hAnsi="仿宋" w:cs="仿宋"/>
          <w:sz w:val="32"/>
          <w:szCs w:val="32"/>
        </w:rPr>
      </w:pPr>
      <w:bookmarkStart w:id="6" w:name="_Toc6983"/>
      <w:r>
        <w:rPr>
          <w:rFonts w:ascii="仿宋" w:eastAsia="仿宋" w:hAnsi="仿宋" w:cs="仿宋" w:hint="eastAsia"/>
          <w:sz w:val="32"/>
          <w:szCs w:val="32"/>
        </w:rPr>
        <w:t>二、“三公”经费增减变动原因说明</w:t>
      </w:r>
      <w:bookmarkEnd w:id="6"/>
    </w:p>
    <w:p w:rsidR="00347DB3" w:rsidRDefault="00517796">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2022</w:t>
      </w:r>
      <w:r>
        <w:rPr>
          <w:rFonts w:ascii="仿宋" w:eastAsia="仿宋" w:hAnsi="仿宋" w:cs="仿宋" w:hint="eastAsia"/>
          <w:sz w:val="32"/>
          <w:szCs w:val="32"/>
        </w:rPr>
        <w:t>年一般公共预算安排的“三公”经费预算</w:t>
      </w:r>
      <w:r>
        <w:rPr>
          <w:rFonts w:ascii="仿宋" w:eastAsia="仿宋" w:hAnsi="仿宋" w:cs="仿宋" w:hint="eastAsia"/>
          <w:sz w:val="32"/>
          <w:szCs w:val="32"/>
        </w:rPr>
        <w:t>0</w:t>
      </w:r>
      <w:r>
        <w:rPr>
          <w:rFonts w:ascii="仿宋" w:eastAsia="仿宋" w:hAnsi="仿宋" w:cs="仿宋" w:hint="eastAsia"/>
          <w:sz w:val="32"/>
          <w:szCs w:val="32"/>
        </w:rPr>
        <w:t>万元</w:t>
      </w:r>
      <w:r>
        <w:rPr>
          <w:rFonts w:ascii="仿宋" w:eastAsia="仿宋" w:hAnsi="仿宋" w:cs="仿宋" w:hint="eastAsia"/>
          <w:sz w:val="32"/>
          <w:szCs w:val="32"/>
        </w:rPr>
        <w:t>，无“三公”经费</w:t>
      </w:r>
      <w:r>
        <w:rPr>
          <w:rFonts w:ascii="仿宋" w:eastAsia="仿宋" w:hAnsi="仿宋" w:cs="仿宋" w:hint="eastAsia"/>
          <w:sz w:val="32"/>
          <w:szCs w:val="32"/>
        </w:rPr>
        <w:t>。</w:t>
      </w:r>
    </w:p>
    <w:p w:rsidR="00347DB3" w:rsidRDefault="00517796">
      <w:pPr>
        <w:spacing w:line="600" w:lineRule="exact"/>
        <w:ind w:firstLineChars="200" w:firstLine="640"/>
        <w:outlineLvl w:val="1"/>
        <w:rPr>
          <w:rFonts w:ascii="仿宋" w:eastAsia="仿宋" w:hAnsi="仿宋" w:cs="仿宋"/>
          <w:sz w:val="32"/>
          <w:szCs w:val="32"/>
        </w:rPr>
      </w:pPr>
      <w:bookmarkStart w:id="7" w:name="_Toc25132"/>
      <w:r>
        <w:rPr>
          <w:rFonts w:ascii="仿宋" w:eastAsia="仿宋" w:hAnsi="仿宋" w:cs="仿宋" w:hint="eastAsia"/>
          <w:sz w:val="32"/>
          <w:szCs w:val="32"/>
        </w:rPr>
        <w:t>三、机关运行经费增减变动原因说明</w:t>
      </w:r>
      <w:bookmarkEnd w:id="7"/>
    </w:p>
    <w:p w:rsidR="00347DB3" w:rsidRDefault="00517796">
      <w:pPr>
        <w:spacing w:line="600" w:lineRule="exact"/>
        <w:ind w:firstLineChars="200" w:firstLine="640"/>
        <w:rPr>
          <w:rFonts w:ascii="仿宋" w:eastAsia="仿宋" w:hAnsi="仿宋" w:cs="仿宋"/>
          <w:b/>
          <w:bCs/>
          <w:sz w:val="32"/>
          <w:szCs w:val="32"/>
        </w:rPr>
      </w:pPr>
      <w:r>
        <w:rPr>
          <w:rFonts w:ascii="仿宋" w:eastAsia="仿宋" w:hAnsi="仿宋" w:cs="仿宋" w:hint="eastAsia"/>
          <w:sz w:val="32"/>
          <w:szCs w:val="32"/>
        </w:rPr>
        <w:t>潞城区成家川街道办事处综合服务中心</w:t>
      </w:r>
      <w:r>
        <w:rPr>
          <w:rFonts w:ascii="仿宋" w:eastAsia="仿宋" w:hAnsi="仿宋" w:cs="仿宋" w:hint="eastAsia"/>
          <w:sz w:val="32"/>
          <w:szCs w:val="32"/>
        </w:rPr>
        <w:t>机关运行经费</w:t>
      </w:r>
      <w:r>
        <w:rPr>
          <w:rFonts w:ascii="仿宋" w:eastAsia="仿宋" w:hAnsi="仿宋" w:cs="仿宋" w:hint="eastAsia"/>
          <w:sz w:val="32"/>
          <w:szCs w:val="32"/>
        </w:rPr>
        <w:t>0</w:t>
      </w:r>
      <w:r>
        <w:rPr>
          <w:rFonts w:ascii="仿宋" w:eastAsia="仿宋" w:hAnsi="仿宋" w:cs="仿宋" w:hint="eastAsia"/>
          <w:sz w:val="32"/>
          <w:szCs w:val="32"/>
        </w:rPr>
        <w:t>万元，无机关运行经费</w:t>
      </w:r>
      <w:r>
        <w:rPr>
          <w:rFonts w:ascii="仿宋" w:eastAsia="仿宋" w:hAnsi="仿宋" w:cs="仿宋" w:hint="eastAsia"/>
          <w:sz w:val="32"/>
          <w:szCs w:val="32"/>
        </w:rPr>
        <w:t>。</w:t>
      </w:r>
    </w:p>
    <w:p w:rsidR="00347DB3" w:rsidRDefault="00517796">
      <w:pPr>
        <w:spacing w:line="600" w:lineRule="exact"/>
        <w:ind w:firstLineChars="200" w:firstLine="640"/>
        <w:outlineLvl w:val="1"/>
        <w:rPr>
          <w:rFonts w:ascii="仿宋" w:eastAsia="仿宋" w:hAnsi="仿宋" w:cs="仿宋"/>
          <w:sz w:val="32"/>
          <w:szCs w:val="32"/>
        </w:rPr>
      </w:pPr>
      <w:bookmarkStart w:id="8" w:name="_Toc2222"/>
      <w:r>
        <w:rPr>
          <w:rFonts w:ascii="仿宋" w:eastAsia="仿宋" w:hAnsi="仿宋" w:cs="仿宋" w:hint="eastAsia"/>
          <w:sz w:val="32"/>
          <w:szCs w:val="32"/>
        </w:rPr>
        <w:t>四、政府采购情况</w:t>
      </w:r>
      <w:bookmarkEnd w:id="8"/>
    </w:p>
    <w:p w:rsidR="00347DB3" w:rsidRDefault="00517796">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2022</w:t>
      </w:r>
      <w:r>
        <w:rPr>
          <w:rFonts w:ascii="仿宋" w:eastAsia="仿宋" w:hAnsi="仿宋" w:cs="仿宋" w:hint="eastAsia"/>
          <w:sz w:val="32"/>
          <w:szCs w:val="32"/>
        </w:rPr>
        <w:t>年</w:t>
      </w:r>
      <w:r>
        <w:rPr>
          <w:rFonts w:ascii="仿宋" w:eastAsia="仿宋" w:hAnsi="仿宋" w:cs="仿宋" w:hint="eastAsia"/>
          <w:sz w:val="32"/>
          <w:szCs w:val="32"/>
        </w:rPr>
        <w:t>我</w:t>
      </w:r>
      <w:r>
        <w:rPr>
          <w:rFonts w:ascii="仿宋" w:eastAsia="仿宋" w:hAnsi="仿宋" w:cs="仿宋" w:hint="eastAsia"/>
          <w:sz w:val="32"/>
          <w:szCs w:val="32"/>
        </w:rPr>
        <w:t>单位政府采购预算</w:t>
      </w:r>
      <w:r>
        <w:rPr>
          <w:rFonts w:ascii="仿宋" w:eastAsia="仿宋" w:hAnsi="仿宋" w:cs="仿宋" w:hint="eastAsia"/>
          <w:color w:val="000000" w:themeColor="text1"/>
          <w:sz w:val="32"/>
          <w:szCs w:val="32"/>
        </w:rPr>
        <w:t>支出共安排</w:t>
      </w:r>
      <w:r>
        <w:rPr>
          <w:rFonts w:ascii="仿宋" w:eastAsia="仿宋" w:hAnsi="仿宋" w:cs="仿宋" w:hint="eastAsia"/>
          <w:color w:val="000000" w:themeColor="text1"/>
          <w:sz w:val="32"/>
          <w:szCs w:val="32"/>
        </w:rPr>
        <w:t>0</w:t>
      </w:r>
      <w:r>
        <w:rPr>
          <w:rFonts w:ascii="仿宋" w:eastAsia="仿宋" w:hAnsi="仿宋" w:cs="仿宋" w:hint="eastAsia"/>
          <w:color w:val="000000" w:themeColor="text1"/>
          <w:sz w:val="32"/>
          <w:szCs w:val="32"/>
        </w:rPr>
        <w:t>万元</w:t>
      </w:r>
      <w:r>
        <w:rPr>
          <w:rFonts w:ascii="仿宋" w:eastAsia="仿宋" w:hAnsi="仿宋" w:cs="仿宋" w:hint="eastAsia"/>
          <w:sz w:val="32"/>
          <w:szCs w:val="32"/>
        </w:rPr>
        <w:t>。</w:t>
      </w:r>
    </w:p>
    <w:p w:rsidR="00347DB3" w:rsidRDefault="00517796">
      <w:pPr>
        <w:spacing w:line="600" w:lineRule="exact"/>
        <w:ind w:firstLineChars="200" w:firstLine="640"/>
        <w:outlineLvl w:val="1"/>
        <w:rPr>
          <w:rFonts w:ascii="仿宋" w:eastAsia="仿宋" w:hAnsi="仿宋" w:cs="仿宋"/>
          <w:sz w:val="32"/>
          <w:szCs w:val="32"/>
        </w:rPr>
      </w:pPr>
      <w:bookmarkStart w:id="9" w:name="_Toc7432"/>
      <w:r>
        <w:rPr>
          <w:rFonts w:ascii="仿宋" w:eastAsia="仿宋" w:hAnsi="仿宋" w:cs="仿宋" w:hint="eastAsia"/>
          <w:sz w:val="32"/>
          <w:szCs w:val="32"/>
        </w:rPr>
        <w:t>五、绩效管理情况</w:t>
      </w:r>
      <w:bookmarkEnd w:id="9"/>
    </w:p>
    <w:p w:rsidR="00347DB3" w:rsidRDefault="00517796">
      <w:pPr>
        <w:spacing w:line="600" w:lineRule="exact"/>
        <w:ind w:firstLineChars="200" w:firstLine="640"/>
        <w:outlineLvl w:val="2"/>
        <w:rPr>
          <w:rFonts w:ascii="仿宋" w:eastAsia="仿宋" w:hAnsi="仿宋" w:cs="仿宋"/>
          <w:sz w:val="32"/>
          <w:szCs w:val="32"/>
        </w:rPr>
      </w:pPr>
      <w:bookmarkStart w:id="10" w:name="_Toc7174"/>
      <w:r>
        <w:rPr>
          <w:rFonts w:ascii="仿宋" w:eastAsia="仿宋" w:hAnsi="仿宋" w:cs="仿宋" w:hint="eastAsia"/>
          <w:sz w:val="32"/>
          <w:szCs w:val="32"/>
        </w:rPr>
        <w:t>1</w:t>
      </w:r>
      <w:r>
        <w:rPr>
          <w:rFonts w:ascii="仿宋" w:eastAsia="仿宋" w:hAnsi="仿宋" w:cs="仿宋" w:hint="eastAsia"/>
          <w:sz w:val="32"/>
          <w:szCs w:val="32"/>
        </w:rPr>
        <w:t>、绩效管理情况</w:t>
      </w:r>
      <w:bookmarkEnd w:id="10"/>
    </w:p>
    <w:p w:rsidR="00347DB3" w:rsidRDefault="00517796">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2022</w:t>
      </w:r>
      <w:r>
        <w:rPr>
          <w:rFonts w:ascii="仿宋" w:eastAsia="仿宋" w:hAnsi="仿宋" w:cs="仿宋" w:hint="eastAsia"/>
          <w:sz w:val="32"/>
          <w:szCs w:val="32"/>
        </w:rPr>
        <w:t>年</w:t>
      </w:r>
      <w:r>
        <w:rPr>
          <w:rFonts w:ascii="仿宋" w:eastAsia="仿宋" w:hAnsi="仿宋" w:cs="仿宋" w:hint="eastAsia"/>
          <w:sz w:val="32"/>
          <w:szCs w:val="32"/>
        </w:rPr>
        <w:t>潞城区成家川街道办事处综合服务中心</w:t>
      </w:r>
      <w:r>
        <w:rPr>
          <w:rFonts w:ascii="仿宋" w:eastAsia="仿宋" w:hAnsi="仿宋" w:cs="仿宋" w:hint="eastAsia"/>
          <w:sz w:val="32"/>
          <w:szCs w:val="32"/>
        </w:rPr>
        <w:t>实行绩效目标管理的项目</w:t>
      </w:r>
      <w:r>
        <w:rPr>
          <w:rFonts w:ascii="仿宋" w:eastAsia="仿宋" w:hAnsi="仿宋" w:cs="仿宋" w:hint="eastAsia"/>
          <w:sz w:val="32"/>
          <w:szCs w:val="32"/>
        </w:rPr>
        <w:t>0</w:t>
      </w:r>
      <w:r>
        <w:rPr>
          <w:rFonts w:ascii="仿宋" w:eastAsia="仿宋" w:hAnsi="仿宋" w:cs="仿宋" w:hint="eastAsia"/>
          <w:sz w:val="32"/>
          <w:szCs w:val="32"/>
        </w:rPr>
        <w:t>个，涉及一般公共预算当年拨款</w:t>
      </w:r>
      <w:r>
        <w:rPr>
          <w:rFonts w:ascii="仿宋" w:eastAsia="仿宋" w:hAnsi="仿宋" w:cs="仿宋" w:hint="eastAsia"/>
          <w:sz w:val="32"/>
          <w:szCs w:val="32"/>
        </w:rPr>
        <w:t>0</w:t>
      </w:r>
      <w:r>
        <w:rPr>
          <w:rFonts w:ascii="仿宋" w:eastAsia="仿宋" w:hAnsi="仿宋" w:cs="仿宋" w:hint="eastAsia"/>
          <w:sz w:val="32"/>
          <w:szCs w:val="32"/>
        </w:rPr>
        <w:t>万元。</w:t>
      </w:r>
    </w:p>
    <w:p w:rsidR="00347DB3" w:rsidRDefault="00517796">
      <w:pPr>
        <w:numPr>
          <w:ilvl w:val="0"/>
          <w:numId w:val="4"/>
        </w:numPr>
        <w:spacing w:line="600" w:lineRule="exact"/>
        <w:ind w:firstLineChars="200" w:firstLine="640"/>
        <w:outlineLvl w:val="2"/>
        <w:rPr>
          <w:rFonts w:ascii="仿宋" w:eastAsia="仿宋" w:hAnsi="仿宋" w:cs="仿宋"/>
          <w:sz w:val="32"/>
          <w:szCs w:val="32"/>
        </w:rPr>
      </w:pPr>
      <w:bookmarkStart w:id="11" w:name="_Toc12247"/>
      <w:r>
        <w:rPr>
          <w:rFonts w:ascii="仿宋" w:eastAsia="仿宋" w:hAnsi="仿宋" w:cs="仿宋" w:hint="eastAsia"/>
          <w:sz w:val="32"/>
          <w:szCs w:val="32"/>
        </w:rPr>
        <w:t>绩效目标情况</w:t>
      </w:r>
      <w:bookmarkEnd w:id="11"/>
    </w:p>
    <w:p w:rsidR="00347DB3" w:rsidRDefault="00517796">
      <w:pPr>
        <w:ind w:firstLineChars="200" w:firstLine="640"/>
        <w:rPr>
          <w:rFonts w:ascii="仿宋" w:eastAsia="仿宋" w:hAnsi="仿宋" w:cs="仿宋"/>
          <w:sz w:val="32"/>
          <w:szCs w:val="32"/>
        </w:rPr>
      </w:pPr>
      <w:r>
        <w:rPr>
          <w:rFonts w:ascii="仿宋" w:eastAsia="仿宋" w:hAnsi="仿宋" w:cs="仿宋" w:hint="eastAsia"/>
          <w:sz w:val="32"/>
          <w:szCs w:val="32"/>
        </w:rPr>
        <w:t>无。</w:t>
      </w:r>
    </w:p>
    <w:p w:rsidR="00347DB3" w:rsidRDefault="00517796">
      <w:pPr>
        <w:numPr>
          <w:ilvl w:val="0"/>
          <w:numId w:val="3"/>
        </w:numPr>
        <w:spacing w:line="600" w:lineRule="exact"/>
        <w:ind w:firstLine="640"/>
        <w:outlineLvl w:val="1"/>
        <w:rPr>
          <w:rFonts w:ascii="仿宋" w:eastAsia="仿宋" w:hAnsi="仿宋" w:cs="仿宋"/>
          <w:sz w:val="32"/>
          <w:szCs w:val="32"/>
        </w:rPr>
      </w:pPr>
      <w:bookmarkStart w:id="12" w:name="_Toc13108"/>
      <w:r>
        <w:rPr>
          <w:rFonts w:ascii="仿宋" w:eastAsia="仿宋" w:hAnsi="仿宋" w:cs="仿宋" w:hint="eastAsia"/>
          <w:sz w:val="32"/>
          <w:szCs w:val="32"/>
        </w:rPr>
        <w:t>国有资产占有使用情况</w:t>
      </w:r>
      <w:bookmarkEnd w:id="12"/>
    </w:p>
    <w:p w:rsidR="00347DB3" w:rsidRDefault="00517796">
      <w:pPr>
        <w:spacing w:line="600" w:lineRule="exact"/>
        <w:ind w:left="630" w:firstLineChars="100" w:firstLine="320"/>
        <w:outlineLvl w:val="1"/>
        <w:rPr>
          <w:rFonts w:ascii="仿宋" w:eastAsia="仿宋" w:hAnsi="仿宋" w:cs="仿宋"/>
          <w:sz w:val="32"/>
          <w:szCs w:val="32"/>
        </w:rPr>
      </w:pPr>
      <w:r>
        <w:rPr>
          <w:rFonts w:ascii="仿宋" w:eastAsia="仿宋" w:hAnsi="仿宋" w:cs="仿宋" w:hint="eastAsia"/>
          <w:sz w:val="32"/>
          <w:szCs w:val="32"/>
        </w:rPr>
        <w:lastRenderedPageBreak/>
        <w:t>综合服务中心为</w:t>
      </w:r>
      <w:bookmarkStart w:id="13" w:name="_GoBack"/>
      <w:bookmarkEnd w:id="13"/>
      <w:r>
        <w:rPr>
          <w:rFonts w:ascii="仿宋" w:eastAsia="仿宋" w:hAnsi="仿宋" w:cs="仿宋" w:hint="eastAsia"/>
          <w:sz w:val="32"/>
          <w:szCs w:val="32"/>
        </w:rPr>
        <w:t>成家川街道办事处下属单位，无</w:t>
      </w:r>
      <w:r>
        <w:rPr>
          <w:rFonts w:ascii="仿宋" w:eastAsia="仿宋" w:hAnsi="仿宋" w:cs="仿宋" w:hint="eastAsia"/>
          <w:sz w:val="32"/>
          <w:szCs w:val="32"/>
        </w:rPr>
        <w:t>国有资产占有使用情况</w:t>
      </w:r>
      <w:r>
        <w:rPr>
          <w:rFonts w:ascii="仿宋" w:eastAsia="仿宋" w:hAnsi="仿宋" w:cs="仿宋" w:hint="eastAsia"/>
          <w:sz w:val="32"/>
          <w:szCs w:val="32"/>
        </w:rPr>
        <w:t>，</w:t>
      </w:r>
      <w:r>
        <w:rPr>
          <w:rFonts w:ascii="仿宋_GB2312" w:eastAsia="仿宋_GB2312" w:hAnsi="宋体" w:cs="楷体_GB2312" w:hint="eastAsia"/>
          <w:sz w:val="32"/>
          <w:szCs w:val="32"/>
        </w:rPr>
        <w:t>无其他相关内容</w:t>
      </w:r>
      <w:r>
        <w:rPr>
          <w:rFonts w:ascii="仿宋_GB2312" w:eastAsia="仿宋_GB2312" w:hAnsi="宋体" w:cs="楷体_GB2312" w:hint="eastAsia"/>
          <w:sz w:val="32"/>
          <w:szCs w:val="32"/>
        </w:rPr>
        <w:t>。</w:t>
      </w:r>
    </w:p>
    <w:p w:rsidR="00347DB3" w:rsidRDefault="00517796">
      <w:pPr>
        <w:spacing w:line="600" w:lineRule="exact"/>
        <w:ind w:firstLineChars="200" w:firstLine="640"/>
        <w:outlineLvl w:val="1"/>
        <w:rPr>
          <w:rFonts w:ascii="仿宋" w:eastAsia="仿宋" w:hAnsi="仿宋" w:cs="仿宋"/>
          <w:sz w:val="32"/>
          <w:szCs w:val="32"/>
        </w:rPr>
      </w:pPr>
      <w:bookmarkStart w:id="14" w:name="_Toc18061"/>
      <w:bookmarkStart w:id="15" w:name="_Toc8347"/>
      <w:bookmarkStart w:id="16" w:name="_Toc21010"/>
      <w:r>
        <w:rPr>
          <w:rFonts w:ascii="仿宋" w:eastAsia="仿宋" w:hAnsi="仿宋" w:cs="仿宋" w:hint="eastAsia"/>
          <w:sz w:val="32"/>
          <w:szCs w:val="32"/>
        </w:rPr>
        <w:t>七、其他说明</w:t>
      </w:r>
      <w:bookmarkEnd w:id="14"/>
      <w:bookmarkEnd w:id="15"/>
    </w:p>
    <w:p w:rsidR="00347DB3" w:rsidRDefault="00517796" w:rsidP="00CE0D96">
      <w:pPr>
        <w:spacing w:afterLines="100" w:line="600" w:lineRule="exact"/>
        <w:ind w:firstLineChars="300" w:firstLine="960"/>
        <w:outlineLvl w:val="0"/>
        <w:rPr>
          <w:rFonts w:ascii="仿宋_GB2312" w:eastAsia="仿宋_GB2312" w:hAnsi="宋体" w:cs="楷体_GB2312"/>
          <w:sz w:val="32"/>
          <w:szCs w:val="32"/>
        </w:rPr>
      </w:pPr>
      <w:r>
        <w:rPr>
          <w:rFonts w:ascii="仿宋" w:eastAsia="仿宋" w:hAnsi="仿宋" w:cs="仿宋" w:hint="eastAsia"/>
          <w:sz w:val="32"/>
          <w:szCs w:val="32"/>
        </w:rPr>
        <w:t>无</w:t>
      </w:r>
      <w:r>
        <w:rPr>
          <w:rFonts w:ascii="仿宋" w:eastAsia="仿宋" w:hAnsi="仿宋" w:cs="仿宋" w:hint="eastAsia"/>
          <w:sz w:val="32"/>
          <w:szCs w:val="32"/>
        </w:rPr>
        <w:t>政府购买服务指导性目录</w:t>
      </w:r>
      <w:r>
        <w:rPr>
          <w:rFonts w:ascii="仿宋" w:eastAsia="仿宋" w:hAnsi="仿宋" w:cs="仿宋" w:hint="eastAsia"/>
          <w:sz w:val="32"/>
          <w:szCs w:val="32"/>
        </w:rPr>
        <w:t>，</w:t>
      </w:r>
      <w:r>
        <w:rPr>
          <w:rFonts w:ascii="仿宋_GB2312" w:eastAsia="仿宋_GB2312" w:hAnsi="宋体" w:cs="楷体_GB2312" w:hint="eastAsia"/>
          <w:sz w:val="32"/>
          <w:szCs w:val="32"/>
        </w:rPr>
        <w:t>无其他相关内容</w:t>
      </w:r>
      <w:r>
        <w:rPr>
          <w:rFonts w:ascii="仿宋_GB2312" w:eastAsia="仿宋_GB2312" w:hAnsi="宋体" w:cs="楷体_GB2312" w:hint="eastAsia"/>
          <w:sz w:val="32"/>
          <w:szCs w:val="32"/>
        </w:rPr>
        <w:t>。</w:t>
      </w:r>
    </w:p>
    <w:p w:rsidR="00347DB3" w:rsidRDefault="00347DB3">
      <w:pPr>
        <w:rPr>
          <w:rFonts w:ascii="仿宋_GB2312" w:eastAsia="仿宋_GB2312" w:hAnsi="宋体" w:cs="楷体_GB2312"/>
          <w:sz w:val="32"/>
          <w:szCs w:val="32"/>
        </w:rPr>
      </w:pPr>
    </w:p>
    <w:p w:rsidR="00347DB3" w:rsidRDefault="00517796" w:rsidP="00CE0D96">
      <w:pPr>
        <w:spacing w:afterLines="100" w:line="600" w:lineRule="exact"/>
        <w:jc w:val="center"/>
        <w:outlineLvl w:val="0"/>
        <w:rPr>
          <w:rFonts w:ascii="仿宋" w:eastAsia="仿宋" w:hAnsi="仿宋" w:cs="仿宋"/>
          <w:sz w:val="32"/>
          <w:szCs w:val="32"/>
        </w:rPr>
      </w:pPr>
      <w:r>
        <w:rPr>
          <w:rFonts w:ascii="仿宋" w:eastAsia="仿宋" w:hAnsi="仿宋" w:cs="仿宋" w:hint="eastAsia"/>
          <w:sz w:val="32"/>
          <w:szCs w:val="32"/>
        </w:rPr>
        <w:t>第四部分</w:t>
      </w:r>
      <w:r>
        <w:rPr>
          <w:rFonts w:ascii="仿宋" w:eastAsia="仿宋" w:hAnsi="仿宋" w:cs="仿宋" w:hint="eastAsia"/>
          <w:sz w:val="32"/>
          <w:szCs w:val="32"/>
        </w:rPr>
        <w:t xml:space="preserve"> </w:t>
      </w:r>
      <w:r>
        <w:rPr>
          <w:rFonts w:ascii="仿宋" w:eastAsia="仿宋" w:hAnsi="仿宋" w:cs="仿宋" w:hint="eastAsia"/>
          <w:sz w:val="32"/>
          <w:szCs w:val="32"/>
        </w:rPr>
        <w:t>名词解释</w:t>
      </w:r>
      <w:bookmarkEnd w:id="16"/>
    </w:p>
    <w:p w:rsidR="00347DB3" w:rsidRDefault="00517796">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【说明</w:t>
      </w:r>
      <w:r>
        <w:rPr>
          <w:rFonts w:ascii="仿宋" w:eastAsia="仿宋" w:hAnsi="仿宋" w:cs="仿宋" w:hint="eastAsia"/>
          <w:sz w:val="32"/>
          <w:szCs w:val="32"/>
        </w:rPr>
        <w:t>:</w:t>
      </w:r>
      <w:r>
        <w:rPr>
          <w:rFonts w:ascii="仿宋" w:eastAsia="仿宋" w:hAnsi="仿宋" w:cs="仿宋" w:hint="eastAsia"/>
          <w:sz w:val="32"/>
          <w:szCs w:val="32"/>
        </w:rPr>
        <w:t>本项为必须公开内容，可解释本部门预算特有的较为专业的名词，或是财政预算编制方面名词</w:t>
      </w:r>
      <w:r>
        <w:rPr>
          <w:rFonts w:ascii="仿宋" w:eastAsia="仿宋" w:hAnsi="仿宋" w:cs="仿宋" w:hint="eastAsia"/>
          <w:sz w:val="32"/>
          <w:szCs w:val="32"/>
        </w:rPr>
        <w:t>(</w:t>
      </w:r>
      <w:r>
        <w:rPr>
          <w:rFonts w:ascii="仿宋" w:eastAsia="仿宋" w:hAnsi="仿宋" w:cs="仿宋" w:hint="eastAsia"/>
          <w:sz w:val="32"/>
          <w:szCs w:val="32"/>
        </w:rPr>
        <w:t>以下名词解释仅供参考，各部门可以根据实际情况自行增加</w:t>
      </w:r>
      <w:r>
        <w:rPr>
          <w:rFonts w:ascii="仿宋" w:eastAsia="仿宋" w:hAnsi="仿宋" w:cs="仿宋" w:hint="eastAsia"/>
          <w:sz w:val="32"/>
          <w:szCs w:val="32"/>
        </w:rPr>
        <w:t>)</w:t>
      </w:r>
      <w:r>
        <w:rPr>
          <w:rFonts w:ascii="仿宋" w:eastAsia="仿宋" w:hAnsi="仿宋" w:cs="仿宋" w:hint="eastAsia"/>
          <w:sz w:val="32"/>
          <w:szCs w:val="32"/>
        </w:rPr>
        <w:t>】</w:t>
      </w:r>
    </w:p>
    <w:p w:rsidR="00347DB3" w:rsidRDefault="00517796" w:rsidP="00CE0D96">
      <w:pPr>
        <w:spacing w:line="600" w:lineRule="exact"/>
        <w:ind w:firstLineChars="200" w:firstLine="640"/>
        <w:rPr>
          <w:rFonts w:ascii="仿宋" w:eastAsia="仿宋" w:hAnsi="仿宋" w:cs="仿宋"/>
          <w:sz w:val="32"/>
          <w:szCs w:val="32"/>
        </w:rPr>
      </w:pPr>
      <w:r>
        <w:rPr>
          <w:rFonts w:ascii="仿宋" w:eastAsia="仿宋" w:hAnsi="仿宋" w:cs="仿宋" w:hint="eastAsia"/>
          <w:b/>
          <w:bCs/>
          <w:sz w:val="32"/>
          <w:szCs w:val="32"/>
        </w:rPr>
        <w:t>一、基本支出</w:t>
      </w:r>
      <w:r>
        <w:rPr>
          <w:rFonts w:ascii="仿宋" w:eastAsia="仿宋" w:hAnsi="仿宋" w:cs="仿宋" w:hint="eastAsia"/>
          <w:b/>
          <w:bCs/>
          <w:sz w:val="32"/>
          <w:szCs w:val="32"/>
        </w:rPr>
        <w:t>:</w:t>
      </w:r>
      <w:r>
        <w:rPr>
          <w:rFonts w:ascii="仿宋" w:eastAsia="仿宋" w:hAnsi="仿宋" w:cs="仿宋" w:hint="eastAsia"/>
          <w:sz w:val="32"/>
          <w:szCs w:val="32"/>
        </w:rPr>
        <w:t>指为保障机构正常运转、完成日常工作任务而发生的人员支出和公用支出。</w:t>
      </w:r>
    </w:p>
    <w:p w:rsidR="00347DB3" w:rsidRDefault="00517796" w:rsidP="00CE0D96">
      <w:pPr>
        <w:spacing w:line="600" w:lineRule="exact"/>
        <w:ind w:firstLineChars="200" w:firstLine="640"/>
        <w:rPr>
          <w:rFonts w:ascii="仿宋" w:eastAsia="仿宋" w:hAnsi="仿宋" w:cs="仿宋"/>
          <w:sz w:val="32"/>
          <w:szCs w:val="32"/>
        </w:rPr>
      </w:pPr>
      <w:r>
        <w:rPr>
          <w:rFonts w:ascii="仿宋" w:eastAsia="仿宋" w:hAnsi="仿宋" w:cs="仿宋" w:hint="eastAsia"/>
          <w:b/>
          <w:bCs/>
          <w:sz w:val="32"/>
          <w:szCs w:val="32"/>
        </w:rPr>
        <w:t>二、项目支出</w:t>
      </w:r>
      <w:r>
        <w:rPr>
          <w:rFonts w:ascii="仿宋" w:eastAsia="仿宋" w:hAnsi="仿宋" w:cs="仿宋" w:hint="eastAsia"/>
          <w:b/>
          <w:bCs/>
          <w:sz w:val="32"/>
          <w:szCs w:val="32"/>
        </w:rPr>
        <w:t>:</w:t>
      </w:r>
      <w:r>
        <w:rPr>
          <w:rFonts w:ascii="仿宋" w:eastAsia="仿宋" w:hAnsi="仿宋" w:cs="仿宋" w:hint="eastAsia"/>
          <w:sz w:val="32"/>
          <w:szCs w:val="32"/>
        </w:rPr>
        <w:t>指在基本支出之外为完成特定行政任务和事业发展目标所发生的支出。</w:t>
      </w:r>
    </w:p>
    <w:p w:rsidR="00347DB3" w:rsidRDefault="00517796" w:rsidP="00CE0D96">
      <w:pPr>
        <w:spacing w:line="600" w:lineRule="exact"/>
        <w:ind w:firstLineChars="200" w:firstLine="640"/>
        <w:rPr>
          <w:rFonts w:ascii="仿宋" w:eastAsia="仿宋" w:hAnsi="仿宋" w:cs="仿宋"/>
          <w:sz w:val="32"/>
          <w:szCs w:val="32"/>
        </w:rPr>
      </w:pPr>
      <w:r>
        <w:rPr>
          <w:rFonts w:ascii="仿宋" w:eastAsia="仿宋" w:hAnsi="仿宋" w:cs="仿宋" w:hint="eastAsia"/>
          <w:b/>
          <w:bCs/>
          <w:sz w:val="32"/>
          <w:szCs w:val="32"/>
        </w:rPr>
        <w:t>三、“三公”经费</w:t>
      </w:r>
      <w:r>
        <w:rPr>
          <w:rFonts w:ascii="仿宋" w:eastAsia="仿宋" w:hAnsi="仿宋" w:cs="仿宋" w:hint="eastAsia"/>
          <w:b/>
          <w:bCs/>
          <w:sz w:val="32"/>
          <w:szCs w:val="32"/>
        </w:rPr>
        <w:t>:</w:t>
      </w:r>
      <w:r>
        <w:rPr>
          <w:rFonts w:ascii="仿宋" w:eastAsia="仿宋" w:hAnsi="仿宋" w:cs="仿宋" w:hint="eastAsia"/>
          <w:sz w:val="32"/>
          <w:szCs w:val="32"/>
        </w:rPr>
        <w:t>指</w:t>
      </w:r>
      <w:r>
        <w:rPr>
          <w:rFonts w:ascii="仿宋" w:eastAsia="仿宋" w:hAnsi="仿宋" w:cs="仿宋" w:hint="eastAsia"/>
          <w:sz w:val="32"/>
          <w:szCs w:val="32"/>
        </w:rPr>
        <w:t>各</w:t>
      </w:r>
      <w:r>
        <w:rPr>
          <w:rFonts w:ascii="仿宋" w:eastAsia="仿宋" w:hAnsi="仿宋" w:cs="仿宋" w:hint="eastAsia"/>
          <w:sz w:val="32"/>
          <w:szCs w:val="32"/>
        </w:rPr>
        <w:t>部门</w:t>
      </w:r>
      <w:r>
        <w:rPr>
          <w:rFonts w:ascii="仿宋" w:eastAsia="仿宋" w:hAnsi="仿宋" w:cs="仿宋" w:hint="eastAsia"/>
          <w:sz w:val="32"/>
          <w:szCs w:val="32"/>
        </w:rPr>
        <w:t>使</w:t>
      </w:r>
      <w:r>
        <w:rPr>
          <w:rFonts w:ascii="仿宋" w:eastAsia="仿宋" w:hAnsi="仿宋" w:cs="仿宋" w:hint="eastAsia"/>
          <w:sz w:val="32"/>
          <w:szCs w:val="32"/>
        </w:rPr>
        <w:t>用一般公共预算安排的因公出国</w:t>
      </w:r>
      <w:r>
        <w:rPr>
          <w:rFonts w:ascii="仿宋" w:eastAsia="仿宋" w:hAnsi="仿宋" w:cs="仿宋" w:hint="eastAsia"/>
          <w:sz w:val="32"/>
          <w:szCs w:val="32"/>
        </w:rPr>
        <w:t>(</w:t>
      </w:r>
      <w:r>
        <w:rPr>
          <w:rFonts w:ascii="仿宋" w:eastAsia="仿宋" w:hAnsi="仿宋" w:cs="仿宋" w:hint="eastAsia"/>
          <w:sz w:val="32"/>
          <w:szCs w:val="32"/>
        </w:rPr>
        <w:t>境</w:t>
      </w:r>
      <w:r>
        <w:rPr>
          <w:rFonts w:ascii="仿宋" w:eastAsia="仿宋" w:hAnsi="仿宋" w:cs="仿宋" w:hint="eastAsia"/>
          <w:sz w:val="32"/>
          <w:szCs w:val="32"/>
        </w:rPr>
        <w:t>)</w:t>
      </w:r>
      <w:r>
        <w:rPr>
          <w:rFonts w:ascii="仿宋" w:eastAsia="仿宋" w:hAnsi="仿宋" w:cs="仿宋" w:hint="eastAsia"/>
          <w:sz w:val="32"/>
          <w:szCs w:val="32"/>
        </w:rPr>
        <w:t>费用、公务用车购置及运行费和公务接待费。其中</w:t>
      </w:r>
      <w:r>
        <w:rPr>
          <w:rFonts w:ascii="仿宋" w:eastAsia="仿宋" w:hAnsi="仿宋" w:cs="仿宋" w:hint="eastAsia"/>
          <w:sz w:val="32"/>
          <w:szCs w:val="32"/>
        </w:rPr>
        <w:t>:</w:t>
      </w:r>
      <w:r>
        <w:rPr>
          <w:rFonts w:ascii="仿宋" w:eastAsia="仿宋" w:hAnsi="仿宋" w:cs="仿宋" w:hint="eastAsia"/>
          <w:sz w:val="32"/>
          <w:szCs w:val="32"/>
        </w:rPr>
        <w:t>因公出国</w:t>
      </w:r>
      <w:r>
        <w:rPr>
          <w:rFonts w:ascii="仿宋" w:eastAsia="仿宋" w:hAnsi="仿宋" w:cs="仿宋" w:hint="eastAsia"/>
          <w:sz w:val="32"/>
          <w:szCs w:val="32"/>
        </w:rPr>
        <w:t>(</w:t>
      </w:r>
      <w:r>
        <w:rPr>
          <w:rFonts w:ascii="仿宋" w:eastAsia="仿宋" w:hAnsi="仿宋" w:cs="仿宋" w:hint="eastAsia"/>
          <w:sz w:val="32"/>
          <w:szCs w:val="32"/>
        </w:rPr>
        <w:t>境</w:t>
      </w:r>
      <w:r>
        <w:rPr>
          <w:rFonts w:ascii="仿宋" w:eastAsia="仿宋" w:hAnsi="仿宋" w:cs="仿宋" w:hint="eastAsia"/>
          <w:sz w:val="32"/>
          <w:szCs w:val="32"/>
        </w:rPr>
        <w:t>)</w:t>
      </w:r>
      <w:r>
        <w:rPr>
          <w:rFonts w:ascii="仿宋" w:eastAsia="仿宋" w:hAnsi="仿宋" w:cs="仿宋" w:hint="eastAsia"/>
          <w:sz w:val="32"/>
          <w:szCs w:val="32"/>
        </w:rPr>
        <w:t>费用反映单位公务出国</w:t>
      </w:r>
      <w:r>
        <w:rPr>
          <w:rFonts w:ascii="仿宋" w:eastAsia="仿宋" w:hAnsi="仿宋" w:cs="仿宋" w:hint="eastAsia"/>
          <w:sz w:val="32"/>
          <w:szCs w:val="32"/>
        </w:rPr>
        <w:t>(</w:t>
      </w:r>
      <w:r>
        <w:rPr>
          <w:rFonts w:ascii="仿宋" w:eastAsia="仿宋" w:hAnsi="仿宋" w:cs="仿宋" w:hint="eastAsia"/>
          <w:sz w:val="32"/>
          <w:szCs w:val="32"/>
        </w:rPr>
        <w:t>境</w:t>
      </w:r>
      <w:r>
        <w:rPr>
          <w:rFonts w:ascii="仿宋" w:eastAsia="仿宋" w:hAnsi="仿宋" w:cs="仿宋" w:hint="eastAsia"/>
          <w:sz w:val="32"/>
          <w:szCs w:val="32"/>
        </w:rPr>
        <w:t>)</w:t>
      </w:r>
      <w:r>
        <w:rPr>
          <w:rFonts w:ascii="仿宋" w:eastAsia="仿宋" w:hAnsi="仿宋" w:cs="仿宋" w:hint="eastAsia"/>
          <w:sz w:val="32"/>
          <w:szCs w:val="32"/>
        </w:rPr>
        <w:t>的国际旅费、国外城市间交通费、住宿费、伙食费、培训费、</w:t>
      </w:r>
      <w:r>
        <w:rPr>
          <w:rFonts w:ascii="仿宋" w:eastAsia="仿宋" w:hAnsi="仿宋" w:cs="仿宋" w:hint="eastAsia"/>
          <w:sz w:val="32"/>
          <w:szCs w:val="32"/>
        </w:rPr>
        <w:t>公杂费等支出</w:t>
      </w:r>
      <w:r>
        <w:rPr>
          <w:rFonts w:ascii="仿宋" w:eastAsia="仿宋" w:hAnsi="仿宋" w:cs="仿宋" w:hint="eastAsia"/>
          <w:sz w:val="32"/>
          <w:szCs w:val="32"/>
        </w:rPr>
        <w:t>;</w:t>
      </w:r>
      <w:r>
        <w:rPr>
          <w:rFonts w:ascii="仿宋" w:eastAsia="仿宋" w:hAnsi="仿宋" w:cs="仿宋" w:hint="eastAsia"/>
          <w:sz w:val="32"/>
          <w:szCs w:val="32"/>
        </w:rPr>
        <w:t>公务用车购置费反映公务用车购置支出</w:t>
      </w:r>
      <w:r>
        <w:rPr>
          <w:rFonts w:ascii="仿宋" w:eastAsia="仿宋" w:hAnsi="仿宋" w:cs="仿宋" w:hint="eastAsia"/>
          <w:sz w:val="32"/>
          <w:szCs w:val="32"/>
        </w:rPr>
        <w:t>(</w:t>
      </w:r>
      <w:r>
        <w:rPr>
          <w:rFonts w:ascii="仿宋" w:eastAsia="仿宋" w:hAnsi="仿宋" w:cs="仿宋" w:hint="eastAsia"/>
          <w:sz w:val="32"/>
          <w:szCs w:val="32"/>
        </w:rPr>
        <w:t>含车辆购置税、牌照费</w:t>
      </w:r>
      <w:r>
        <w:rPr>
          <w:rFonts w:ascii="仿宋" w:eastAsia="仿宋" w:hAnsi="仿宋" w:cs="仿宋" w:hint="eastAsia"/>
          <w:sz w:val="32"/>
          <w:szCs w:val="32"/>
        </w:rPr>
        <w:t>);</w:t>
      </w:r>
      <w:r>
        <w:rPr>
          <w:rFonts w:ascii="仿宋" w:eastAsia="仿宋" w:hAnsi="仿宋" w:cs="仿宋" w:hint="eastAsia"/>
          <w:sz w:val="32"/>
          <w:szCs w:val="32"/>
        </w:rPr>
        <w:t>公务用车运行维护费反映单位按规定保留的公务用车燃料费、维修费、过路过桥费、保险费、安全奖励费用等支出</w:t>
      </w:r>
      <w:r>
        <w:rPr>
          <w:rFonts w:ascii="仿宋" w:eastAsia="仿宋" w:hAnsi="仿宋" w:cs="仿宋" w:hint="eastAsia"/>
          <w:sz w:val="32"/>
          <w:szCs w:val="32"/>
        </w:rPr>
        <w:t>;</w:t>
      </w:r>
      <w:r>
        <w:rPr>
          <w:rFonts w:ascii="仿宋" w:eastAsia="仿宋" w:hAnsi="仿宋" w:cs="仿宋" w:hint="eastAsia"/>
          <w:sz w:val="32"/>
          <w:szCs w:val="32"/>
        </w:rPr>
        <w:t>公务接待费反映机关</w:t>
      </w:r>
      <w:r>
        <w:rPr>
          <w:rFonts w:ascii="仿宋" w:eastAsia="仿宋" w:hAnsi="仿宋" w:cs="仿宋" w:hint="eastAsia"/>
          <w:sz w:val="32"/>
          <w:szCs w:val="32"/>
        </w:rPr>
        <w:lastRenderedPageBreak/>
        <w:t>和参公事业单位按规定开支的各类公务接待</w:t>
      </w:r>
      <w:r>
        <w:rPr>
          <w:rFonts w:ascii="仿宋" w:eastAsia="仿宋" w:hAnsi="仿宋" w:cs="仿宋" w:hint="eastAsia"/>
          <w:sz w:val="32"/>
          <w:szCs w:val="32"/>
        </w:rPr>
        <w:t>(</w:t>
      </w:r>
      <w:r>
        <w:rPr>
          <w:rFonts w:ascii="仿宋" w:eastAsia="仿宋" w:hAnsi="仿宋" w:cs="仿宋" w:hint="eastAsia"/>
          <w:sz w:val="32"/>
          <w:szCs w:val="32"/>
        </w:rPr>
        <w:t>含外宾接待</w:t>
      </w:r>
      <w:r>
        <w:rPr>
          <w:rFonts w:ascii="仿宋" w:eastAsia="仿宋" w:hAnsi="仿宋" w:cs="仿宋" w:hint="eastAsia"/>
          <w:sz w:val="32"/>
          <w:szCs w:val="32"/>
        </w:rPr>
        <w:t>)</w:t>
      </w:r>
      <w:r>
        <w:rPr>
          <w:rFonts w:ascii="仿宋" w:eastAsia="仿宋" w:hAnsi="仿宋" w:cs="仿宋" w:hint="eastAsia"/>
          <w:sz w:val="32"/>
          <w:szCs w:val="32"/>
        </w:rPr>
        <w:t>支出。</w:t>
      </w:r>
    </w:p>
    <w:p w:rsidR="00347DB3" w:rsidRDefault="00517796" w:rsidP="00CE0D96">
      <w:pPr>
        <w:spacing w:line="600" w:lineRule="exact"/>
        <w:ind w:firstLineChars="200" w:firstLine="640"/>
        <w:rPr>
          <w:rFonts w:ascii="仿宋" w:eastAsia="仿宋" w:hAnsi="仿宋" w:cs="仿宋"/>
          <w:sz w:val="32"/>
          <w:szCs w:val="32"/>
        </w:rPr>
      </w:pPr>
      <w:r>
        <w:rPr>
          <w:rFonts w:ascii="仿宋" w:eastAsia="仿宋" w:hAnsi="仿宋" w:cs="仿宋" w:hint="eastAsia"/>
          <w:b/>
          <w:bCs/>
          <w:sz w:val="32"/>
          <w:szCs w:val="32"/>
        </w:rPr>
        <w:t>四、机关运行经费</w:t>
      </w:r>
      <w:r>
        <w:rPr>
          <w:rFonts w:ascii="仿宋" w:eastAsia="仿宋" w:hAnsi="仿宋" w:cs="仿宋" w:hint="eastAsia"/>
          <w:b/>
          <w:bCs/>
          <w:sz w:val="32"/>
          <w:szCs w:val="32"/>
        </w:rPr>
        <w:t>:</w:t>
      </w:r>
      <w:r>
        <w:rPr>
          <w:rFonts w:ascii="仿宋" w:eastAsia="仿宋" w:hAnsi="仿宋" w:cs="仿宋" w:hint="eastAsia"/>
          <w:sz w:val="32"/>
          <w:szCs w:val="32"/>
        </w:rPr>
        <w:t>指行政单位和参照公务员法管理的事业单位使用一般公共预算财政拨款安排的基本支出中的公用经费支出。</w:t>
      </w:r>
    </w:p>
    <w:p w:rsidR="00347DB3" w:rsidRDefault="00517796" w:rsidP="00CE0D96">
      <w:pPr>
        <w:spacing w:line="600" w:lineRule="exact"/>
        <w:ind w:firstLineChars="200" w:firstLine="640"/>
        <w:rPr>
          <w:rFonts w:ascii="仿宋" w:eastAsia="仿宋" w:hAnsi="仿宋" w:cs="仿宋"/>
          <w:sz w:val="32"/>
          <w:szCs w:val="32"/>
        </w:rPr>
      </w:pPr>
      <w:r>
        <w:rPr>
          <w:rFonts w:ascii="仿宋" w:eastAsia="仿宋" w:hAnsi="仿宋" w:cs="仿宋" w:hint="eastAsia"/>
          <w:b/>
          <w:bCs/>
          <w:sz w:val="32"/>
          <w:szCs w:val="32"/>
        </w:rPr>
        <w:t>五、政府购买服务</w:t>
      </w:r>
      <w:r>
        <w:rPr>
          <w:rFonts w:ascii="仿宋" w:eastAsia="仿宋" w:hAnsi="仿宋" w:cs="仿宋" w:hint="eastAsia"/>
          <w:b/>
          <w:bCs/>
          <w:sz w:val="32"/>
          <w:szCs w:val="32"/>
        </w:rPr>
        <w:t>:</w:t>
      </w:r>
      <w:r>
        <w:rPr>
          <w:rFonts w:ascii="仿宋" w:eastAsia="仿宋" w:hAnsi="仿宋" w:cs="仿宋" w:hint="eastAsia"/>
          <w:sz w:val="32"/>
          <w:szCs w:val="32"/>
        </w:rPr>
        <w:t>根据我国现行政策规定，政府购买服务，是指充分发挥市场机制作用，将国家机关属于自身职责范围且适合通过市场化方式提供的服务事项，按</w:t>
      </w:r>
      <w:r>
        <w:rPr>
          <w:rFonts w:ascii="仿宋" w:eastAsia="仿宋" w:hAnsi="仿宋" w:cs="仿宋" w:hint="eastAsia"/>
          <w:sz w:val="32"/>
          <w:szCs w:val="32"/>
        </w:rPr>
        <w:t>照政府采购方式和程序，交由符合条件的服务供应商承担，并根据服务数量和质量等情况向其支付费用的行为。</w:t>
      </w:r>
    </w:p>
    <w:p w:rsidR="00347DB3" w:rsidRDefault="00517796" w:rsidP="00CE0D96">
      <w:pPr>
        <w:spacing w:line="600" w:lineRule="exact"/>
        <w:ind w:firstLineChars="200" w:firstLine="640"/>
        <w:rPr>
          <w:rFonts w:ascii="仿宋" w:eastAsia="仿宋" w:hAnsi="仿宋" w:cs="仿宋"/>
          <w:sz w:val="32"/>
          <w:szCs w:val="32"/>
        </w:rPr>
      </w:pPr>
      <w:r>
        <w:rPr>
          <w:rFonts w:ascii="仿宋" w:eastAsia="仿宋" w:hAnsi="仿宋" w:cs="仿宋" w:hint="eastAsia"/>
          <w:b/>
          <w:bCs/>
          <w:sz w:val="32"/>
          <w:szCs w:val="32"/>
        </w:rPr>
        <w:t>六、一般公共预算</w:t>
      </w:r>
      <w:r>
        <w:rPr>
          <w:rFonts w:ascii="仿宋" w:eastAsia="仿宋" w:hAnsi="仿宋" w:cs="仿宋" w:hint="eastAsia"/>
          <w:b/>
          <w:bCs/>
          <w:sz w:val="32"/>
          <w:szCs w:val="32"/>
        </w:rPr>
        <w:t>:</w:t>
      </w:r>
      <w:r>
        <w:rPr>
          <w:rFonts w:ascii="仿宋" w:eastAsia="仿宋" w:hAnsi="仿宋" w:cs="仿宋" w:hint="eastAsia"/>
          <w:sz w:val="32"/>
          <w:szCs w:val="32"/>
        </w:rPr>
        <w:t>是指以税收为主体的财政收入，安排用于保障和改善民生、推动经济社会发展、维护国家安全、维持国家机构正常运转等方面的收支预算。</w:t>
      </w:r>
    </w:p>
    <w:p w:rsidR="00347DB3" w:rsidRDefault="00517796" w:rsidP="00CE0D96">
      <w:pPr>
        <w:spacing w:line="600" w:lineRule="exact"/>
        <w:ind w:firstLineChars="200" w:firstLine="640"/>
        <w:rPr>
          <w:rFonts w:ascii="仿宋" w:eastAsia="仿宋" w:hAnsi="仿宋" w:cs="仿宋"/>
          <w:sz w:val="32"/>
          <w:szCs w:val="32"/>
        </w:rPr>
      </w:pPr>
      <w:r>
        <w:rPr>
          <w:rFonts w:ascii="仿宋" w:eastAsia="仿宋" w:hAnsi="仿宋" w:cs="仿宋" w:hint="eastAsia"/>
          <w:b/>
          <w:bCs/>
          <w:sz w:val="32"/>
          <w:szCs w:val="32"/>
        </w:rPr>
        <w:t>七、政府性基金预算</w:t>
      </w:r>
      <w:r>
        <w:rPr>
          <w:rFonts w:ascii="仿宋" w:eastAsia="仿宋" w:hAnsi="仿宋" w:cs="仿宋" w:hint="eastAsia"/>
          <w:b/>
          <w:bCs/>
          <w:sz w:val="32"/>
          <w:szCs w:val="32"/>
        </w:rPr>
        <w:t>:</w:t>
      </w:r>
      <w:r>
        <w:rPr>
          <w:rFonts w:ascii="仿宋" w:eastAsia="仿宋" w:hAnsi="仿宋" w:cs="仿宋" w:hint="eastAsia"/>
          <w:sz w:val="32"/>
          <w:szCs w:val="32"/>
        </w:rPr>
        <w:t>是对依照法律、行政法规的规定在一定期限内向特定对象征收、收取或者以其他方式筹集的资金，专项用于特定公共事业发展的收支预算。</w:t>
      </w:r>
    </w:p>
    <w:p w:rsidR="00347DB3" w:rsidRDefault="00517796" w:rsidP="00CE0D96">
      <w:pPr>
        <w:spacing w:line="600" w:lineRule="exact"/>
        <w:ind w:firstLineChars="200" w:firstLine="640"/>
        <w:rPr>
          <w:rFonts w:ascii="仿宋" w:eastAsia="仿宋" w:hAnsi="仿宋" w:cs="仿宋"/>
          <w:sz w:val="32"/>
          <w:szCs w:val="32"/>
        </w:rPr>
      </w:pPr>
      <w:r>
        <w:rPr>
          <w:rFonts w:ascii="仿宋" w:eastAsia="仿宋" w:hAnsi="仿宋" w:cs="仿宋" w:hint="eastAsia"/>
          <w:b/>
          <w:bCs/>
          <w:sz w:val="32"/>
          <w:szCs w:val="32"/>
        </w:rPr>
        <w:t>八、国有资本经营预算</w:t>
      </w:r>
      <w:r>
        <w:rPr>
          <w:rFonts w:ascii="仿宋" w:eastAsia="仿宋" w:hAnsi="仿宋" w:cs="仿宋" w:hint="eastAsia"/>
          <w:b/>
          <w:bCs/>
          <w:sz w:val="32"/>
          <w:szCs w:val="32"/>
        </w:rPr>
        <w:t>:</w:t>
      </w:r>
      <w:r>
        <w:rPr>
          <w:rFonts w:ascii="仿宋" w:eastAsia="仿宋" w:hAnsi="仿宋" w:cs="仿宋" w:hint="eastAsia"/>
          <w:sz w:val="32"/>
          <w:szCs w:val="32"/>
        </w:rPr>
        <w:t>是对国有资本收益作出支出安排的收支预算。</w:t>
      </w:r>
    </w:p>
    <w:p w:rsidR="00347DB3" w:rsidRDefault="00517796" w:rsidP="00CE0D96">
      <w:pPr>
        <w:spacing w:line="600" w:lineRule="exact"/>
        <w:ind w:firstLineChars="200" w:firstLine="640"/>
        <w:rPr>
          <w:rFonts w:ascii="仿宋" w:eastAsia="仿宋" w:hAnsi="仿宋" w:cs="仿宋"/>
          <w:sz w:val="32"/>
          <w:szCs w:val="32"/>
        </w:rPr>
      </w:pPr>
      <w:r>
        <w:rPr>
          <w:rFonts w:ascii="仿宋" w:eastAsia="仿宋" w:hAnsi="仿宋" w:cs="仿宋" w:hint="eastAsia"/>
          <w:b/>
          <w:bCs/>
          <w:sz w:val="32"/>
          <w:szCs w:val="32"/>
        </w:rPr>
        <w:t>九、财政专户管理资金</w:t>
      </w:r>
      <w:r>
        <w:rPr>
          <w:rFonts w:ascii="仿宋" w:eastAsia="仿宋" w:hAnsi="仿宋" w:cs="仿宋" w:hint="eastAsia"/>
          <w:b/>
          <w:bCs/>
          <w:sz w:val="32"/>
          <w:szCs w:val="32"/>
        </w:rPr>
        <w:t>:</w:t>
      </w:r>
      <w:r>
        <w:rPr>
          <w:rFonts w:ascii="仿宋" w:eastAsia="仿宋" w:hAnsi="仿宋" w:cs="仿宋" w:hint="eastAsia"/>
          <w:sz w:val="32"/>
          <w:szCs w:val="32"/>
        </w:rPr>
        <w:t>专指教育收费，包括目前在财政专户管理的高</w:t>
      </w:r>
      <w:r>
        <w:rPr>
          <w:rFonts w:ascii="仿宋" w:eastAsia="仿宋" w:hAnsi="仿宋" w:cs="仿宋" w:hint="eastAsia"/>
          <w:sz w:val="32"/>
          <w:szCs w:val="32"/>
        </w:rPr>
        <w:t>中以上学费、住宿费，高校委托培养费，党校收费，教育考试考务费，函大、电大、夜大及短训班培训费等。</w:t>
      </w:r>
    </w:p>
    <w:p w:rsidR="00347DB3" w:rsidRDefault="00517796" w:rsidP="00347DB3">
      <w:pPr>
        <w:spacing w:line="600" w:lineRule="exact"/>
        <w:ind w:firstLineChars="200" w:firstLine="640"/>
        <w:rPr>
          <w:rFonts w:ascii="仿宋" w:eastAsia="仿宋" w:hAnsi="仿宋" w:cs="仿宋"/>
          <w:sz w:val="32"/>
          <w:szCs w:val="32"/>
        </w:rPr>
      </w:pPr>
      <w:r>
        <w:rPr>
          <w:rFonts w:ascii="仿宋" w:eastAsia="仿宋" w:hAnsi="仿宋" w:cs="仿宋" w:hint="eastAsia"/>
          <w:b/>
          <w:bCs/>
          <w:sz w:val="32"/>
          <w:szCs w:val="32"/>
        </w:rPr>
        <w:t>十、单位资金</w:t>
      </w:r>
      <w:r>
        <w:rPr>
          <w:rFonts w:ascii="仿宋" w:eastAsia="仿宋" w:hAnsi="仿宋" w:cs="仿宋" w:hint="eastAsia"/>
          <w:b/>
          <w:bCs/>
          <w:sz w:val="32"/>
          <w:szCs w:val="32"/>
        </w:rPr>
        <w:t>:</w:t>
      </w:r>
      <w:r>
        <w:rPr>
          <w:rFonts w:ascii="仿宋" w:eastAsia="仿宋" w:hAnsi="仿宋" w:cs="仿宋" w:hint="eastAsia"/>
          <w:sz w:val="32"/>
          <w:szCs w:val="32"/>
        </w:rPr>
        <w:t>是指除政府预算资金和财政专户管理资金以</w:t>
      </w:r>
      <w:r>
        <w:rPr>
          <w:rFonts w:ascii="仿宋" w:eastAsia="仿宋" w:hAnsi="仿宋" w:cs="仿宋" w:hint="eastAsia"/>
          <w:sz w:val="32"/>
          <w:szCs w:val="32"/>
        </w:rPr>
        <w:lastRenderedPageBreak/>
        <w:t>外的资金，包括事业收入、事业单位经营收入、上级补助收入、附属单位上缴收入、其他收入。</w:t>
      </w:r>
    </w:p>
    <w:sectPr w:rsidR="00347DB3" w:rsidSect="00347DB3">
      <w:pgSz w:w="11906" w:h="16838"/>
      <w:pgMar w:top="1984" w:right="1587" w:bottom="1701" w:left="1587"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7796" w:rsidRDefault="00517796" w:rsidP="00347DB3">
      <w:r>
        <w:separator/>
      </w:r>
    </w:p>
  </w:endnote>
  <w:endnote w:type="continuationSeparator" w:id="1">
    <w:p w:rsidR="00517796" w:rsidRDefault="00517796" w:rsidP="00347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仿宋">
    <w:altName w:val="Arial Unicode MS"/>
    <w:charset w:val="86"/>
    <w:family w:val="auto"/>
    <w:pitch w:val="default"/>
    <w:sig w:usb0="00000000" w:usb1="38CF7CFA" w:usb2="00000016" w:usb3="00000000" w:csb0="00040001" w:csb1="00000000"/>
  </w:font>
  <w:font w:name="方正黑体简体">
    <w:altName w:val="微软雅黑"/>
    <w:charset w:val="86"/>
    <w:family w:val="auto"/>
    <w:pitch w:val="default"/>
    <w:sig w:usb0="00000000" w:usb1="00000000" w:usb2="00000000" w:usb3="00000000" w:csb0="00040000" w:csb1="00000000"/>
  </w:font>
  <w:font w:name="方正仿宋简体">
    <w:altName w:val="微软雅黑"/>
    <w:charset w:val="86"/>
    <w:family w:val="auto"/>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DB3" w:rsidRDefault="00347DB3">
    <w:pPr>
      <w:pStyle w:val="a4"/>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347DB3" w:rsidRDefault="00347DB3">
                <w:pPr>
                  <w:pStyle w:val="a4"/>
                </w:pPr>
                <w:r>
                  <w:fldChar w:fldCharType="begin"/>
                </w:r>
                <w:r w:rsidR="00517796">
                  <w:instrText xml:space="preserve"> PAGE  \* MERGEFORMAT </w:instrText>
                </w:r>
                <w:r>
                  <w:fldChar w:fldCharType="separate"/>
                </w:r>
                <w:r w:rsidR="00CE0D96">
                  <w:rPr>
                    <w:noProof/>
                  </w:rPr>
                  <w:t>- 2 -</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7796" w:rsidRDefault="00517796" w:rsidP="00347DB3">
      <w:r>
        <w:separator/>
      </w:r>
    </w:p>
  </w:footnote>
  <w:footnote w:type="continuationSeparator" w:id="1">
    <w:p w:rsidR="00517796" w:rsidRDefault="00517796" w:rsidP="00347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B0F4210"/>
    <w:multiLevelType w:val="singleLevel"/>
    <w:tmpl w:val="8B0F4210"/>
    <w:lvl w:ilvl="0">
      <w:start w:val="1"/>
      <w:numFmt w:val="chineseCounting"/>
      <w:suff w:val="nothing"/>
      <w:lvlText w:val="%1、"/>
      <w:lvlJc w:val="left"/>
      <w:rPr>
        <w:rFonts w:hint="eastAsia"/>
      </w:rPr>
    </w:lvl>
  </w:abstractNum>
  <w:abstractNum w:abstractNumId="1">
    <w:nsid w:val="E8621750"/>
    <w:multiLevelType w:val="singleLevel"/>
    <w:tmpl w:val="E8621750"/>
    <w:lvl w:ilvl="0">
      <w:start w:val="1"/>
      <w:numFmt w:val="chineseCounting"/>
      <w:suff w:val="space"/>
      <w:lvlText w:val="第%1部分"/>
      <w:lvlJc w:val="left"/>
      <w:rPr>
        <w:rFonts w:hint="eastAsia"/>
      </w:rPr>
    </w:lvl>
  </w:abstractNum>
  <w:abstractNum w:abstractNumId="2">
    <w:nsid w:val="1708C4FE"/>
    <w:multiLevelType w:val="singleLevel"/>
    <w:tmpl w:val="1708C4FE"/>
    <w:lvl w:ilvl="0">
      <w:start w:val="1"/>
      <w:numFmt w:val="chineseCounting"/>
      <w:suff w:val="nothing"/>
      <w:lvlText w:val="%1、"/>
      <w:lvlJc w:val="left"/>
      <w:pPr>
        <w:ind w:left="-10"/>
      </w:pPr>
      <w:rPr>
        <w:rFonts w:hint="eastAsia"/>
      </w:rPr>
    </w:lvl>
  </w:abstractNum>
  <w:abstractNum w:abstractNumId="3">
    <w:nsid w:val="4B0AB2F6"/>
    <w:multiLevelType w:val="singleLevel"/>
    <w:tmpl w:val="4B0AB2F6"/>
    <w:lvl w:ilvl="0">
      <w:start w:val="2"/>
      <w:numFmt w:val="decimal"/>
      <w:suff w:val="nothing"/>
      <w:lvlText w:val="%1、"/>
      <w:lvlJc w:val="left"/>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420"/>
  <w:drawingGridVerticalSpacing w:val="156"/>
  <w:noPunctuationKerning/>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ZDQzMTU1MWRkODMyNmIyMWQzNDJmN2QyZGYxZGIyMzAifQ=="/>
  </w:docVars>
  <w:rsids>
    <w:rsidRoot w:val="0FDB0A9B"/>
    <w:rsid w:val="00347DB3"/>
    <w:rsid w:val="00517796"/>
    <w:rsid w:val="00CE0D96"/>
    <w:rsid w:val="0AF049F1"/>
    <w:rsid w:val="0C0E0F76"/>
    <w:rsid w:val="0DB56CC5"/>
    <w:rsid w:val="0FDB0A9B"/>
    <w:rsid w:val="133757B4"/>
    <w:rsid w:val="266D39FB"/>
    <w:rsid w:val="44350FEF"/>
    <w:rsid w:val="47F80CA5"/>
    <w:rsid w:val="4FCD68D3"/>
    <w:rsid w:val="58093DB0"/>
    <w:rsid w:val="59B47D90"/>
    <w:rsid w:val="5E8379C4"/>
    <w:rsid w:val="60F856DF"/>
    <w:rsid w:val="69723F63"/>
    <w:rsid w:val="6B0548C4"/>
    <w:rsid w:val="733D7592"/>
    <w:rsid w:val="735F6D3B"/>
    <w:rsid w:val="748F139C"/>
    <w:rsid w:val="74924EA1"/>
    <w:rsid w:val="75DB26B6"/>
    <w:rsid w:val="77F07077"/>
    <w:rsid w:val="78037C82"/>
    <w:rsid w:val="7A781E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47DB3"/>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nhideWhenUsed/>
    <w:qFormat/>
    <w:rsid w:val="00347DB3"/>
    <w:pPr>
      <w:spacing w:line="360" w:lineRule="auto"/>
      <w:ind w:firstLineChars="200" w:firstLine="200"/>
    </w:pPr>
    <w:rPr>
      <w:rFonts w:ascii="Times New Roman" w:eastAsia="仿宋" w:hAnsi="Times New Roman"/>
      <w:color w:val="000000"/>
      <w:sz w:val="24"/>
      <w:szCs w:val="22"/>
    </w:rPr>
  </w:style>
  <w:style w:type="paragraph" w:styleId="a4">
    <w:name w:val="footer"/>
    <w:basedOn w:val="a"/>
    <w:qFormat/>
    <w:rsid w:val="00347DB3"/>
    <w:pPr>
      <w:tabs>
        <w:tab w:val="center" w:pos="4153"/>
        <w:tab w:val="right" w:pos="8306"/>
      </w:tabs>
      <w:snapToGrid w:val="0"/>
      <w:jc w:val="left"/>
    </w:pPr>
    <w:rPr>
      <w:sz w:val="18"/>
    </w:rPr>
  </w:style>
  <w:style w:type="paragraph" w:styleId="a5">
    <w:name w:val="header"/>
    <w:basedOn w:val="a"/>
    <w:qFormat/>
    <w:rsid w:val="00347DB3"/>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WPSOffice1">
    <w:name w:val="WPSOffice手动目录 1"/>
    <w:rsid w:val="00347DB3"/>
  </w:style>
  <w:style w:type="paragraph" w:customStyle="1" w:styleId="WPSOffice2">
    <w:name w:val="WPSOffice手动目录 2"/>
    <w:qFormat/>
    <w:rsid w:val="00347DB3"/>
    <w:pPr>
      <w:ind w:leftChars="200" w:left="200"/>
    </w:pPr>
  </w:style>
  <w:style w:type="paragraph" w:customStyle="1" w:styleId="WPSOffice3">
    <w:name w:val="WPSOffice手动目录 3"/>
    <w:qFormat/>
    <w:rsid w:val="00347DB3"/>
    <w:pPr>
      <w:ind w:leftChars="400" w:left="400"/>
    </w:pPr>
  </w:style>
  <w:style w:type="paragraph" w:customStyle="1" w:styleId="InfoBlue">
    <w:name w:val="InfoBlue"/>
    <w:basedOn w:val="a"/>
    <w:next w:val="a3"/>
    <w:qFormat/>
    <w:rsid w:val="00347DB3"/>
    <w:pPr>
      <w:widowControl/>
      <w:spacing w:line="240" w:lineRule="atLeast"/>
      <w:ind w:left="765"/>
      <w:jc w:val="left"/>
    </w:pPr>
    <w:rPr>
      <w:rFonts w:ascii="Times New Roman" w:hAnsi="Times New Roman"/>
      <w:i/>
      <w:color w:val="0000FF"/>
      <w:kern w:val="0"/>
      <w:sz w:val="20"/>
      <w:szCs w:val="20"/>
    </w:rPr>
  </w:style>
  <w:style w:type="paragraph" w:styleId="a6">
    <w:name w:val="Balloon Text"/>
    <w:basedOn w:val="a"/>
    <w:link w:val="Char"/>
    <w:rsid w:val="00CE0D96"/>
    <w:rPr>
      <w:sz w:val="18"/>
      <w:szCs w:val="18"/>
    </w:rPr>
  </w:style>
  <w:style w:type="character" w:customStyle="1" w:styleId="Char">
    <w:name w:val="批注框文本 Char"/>
    <w:basedOn w:val="a0"/>
    <w:link w:val="a6"/>
    <w:rsid w:val="00CE0D96"/>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29</Pages>
  <Words>1166</Words>
  <Characters>6649</Characters>
  <Application>Microsoft Office Word</Application>
  <DocSecurity>0</DocSecurity>
  <Lines>55</Lines>
  <Paragraphs>15</Paragraphs>
  <ScaleCrop>false</ScaleCrop>
  <Company>China</Company>
  <LinksUpToDate>false</LinksUpToDate>
  <CharactersWithSpaces>7800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王振山</cp:lastModifiedBy>
  <cp:revision>2</cp:revision>
  <cp:lastPrinted>2022-02-25T03:22:00Z</cp:lastPrinted>
  <dcterms:created xsi:type="dcterms:W3CDTF">2022-02-25T02:30:00Z</dcterms:created>
  <dcterms:modified xsi:type="dcterms:W3CDTF">2022-02-24T07:48:00Z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9FF70F6AB58846D9830563F779616D62_13</vt:lpwstr>
  </property>
</Properties>
</file>